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CD3" w:rsidRDefault="00EB407E">
      <w:pPr>
        <w:widowControl/>
        <w:jc w:val="center"/>
      </w:pPr>
      <w:r>
        <w:rPr>
          <w:rFonts w:ascii="Times New Roman" w:hAnsi="Times New Roman"/>
          <w:b/>
          <w:sz w:val="24"/>
        </w:rPr>
        <w:t>ДОГОВОР № ______</w:t>
      </w:r>
    </w:p>
    <w:p w:rsidR="00AE7CD3" w:rsidRDefault="00DB3A30">
      <w:pPr>
        <w:widowControl/>
        <w:jc w:val="center"/>
      </w:pPr>
      <w:r>
        <w:rPr>
          <w:rFonts w:ascii="Times New Roman" w:hAnsi="Times New Roman"/>
          <w:b/>
          <w:sz w:val="24"/>
        </w:rPr>
        <w:t>в</w:t>
      </w:r>
      <w:r w:rsidRPr="00DB3A30">
        <w:rPr>
          <w:rFonts w:ascii="Times New Roman" w:hAnsi="Times New Roman"/>
          <w:b/>
          <w:sz w:val="24"/>
        </w:rPr>
        <w:t xml:space="preserve">озмездного оказания услуг по управлению и обслуживанию </w:t>
      </w:r>
      <w:proofErr w:type="spellStart"/>
      <w:r w:rsidRPr="00DB3A30">
        <w:rPr>
          <w:rFonts w:ascii="Times New Roman" w:hAnsi="Times New Roman"/>
          <w:b/>
          <w:sz w:val="24"/>
        </w:rPr>
        <w:t>коттеджного</w:t>
      </w:r>
      <w:proofErr w:type="spellEnd"/>
      <w:r w:rsidRPr="00DB3A30">
        <w:rPr>
          <w:rFonts w:ascii="Times New Roman" w:hAnsi="Times New Roman"/>
          <w:b/>
          <w:sz w:val="24"/>
        </w:rPr>
        <w:t xml:space="preserve"> поселка</w:t>
      </w:r>
      <w:r w:rsidR="00A2043E">
        <w:rPr>
          <w:rFonts w:ascii="Times New Roman" w:hAnsi="Times New Roman"/>
          <w:b/>
          <w:sz w:val="24"/>
        </w:rPr>
        <w:t xml:space="preserve"> </w:t>
      </w:r>
      <w:r w:rsidRPr="00DB3A30">
        <w:rPr>
          <w:rFonts w:ascii="Times New Roman" w:hAnsi="Times New Roman"/>
          <w:b/>
          <w:sz w:val="24"/>
        </w:rPr>
        <w:t>«БУРКОВСКИЙ ПАРК</w:t>
      </w:r>
      <w:r w:rsidR="00AA57DD">
        <w:rPr>
          <w:rFonts w:ascii="Times New Roman" w:hAnsi="Times New Roman"/>
          <w:b/>
          <w:sz w:val="24"/>
        </w:rPr>
        <w:t xml:space="preserve">» </w:t>
      </w:r>
    </w:p>
    <w:p w:rsidR="00AE7CD3" w:rsidRDefault="00AE7CD3">
      <w:pPr>
        <w:widowControl/>
        <w:jc w:val="center"/>
        <w:rPr>
          <w:rFonts w:ascii="Times New Roman" w:hAnsi="Times New Roman"/>
          <w:b/>
          <w:sz w:val="24"/>
        </w:rPr>
      </w:pPr>
    </w:p>
    <w:p w:rsidR="00AE7CD3" w:rsidRDefault="00DB3A30">
      <w:r>
        <w:rPr>
          <w:rFonts w:ascii="Times New Roman" w:hAnsi="Times New Roman"/>
          <w:sz w:val="24"/>
        </w:rPr>
        <w:t>Волгоградская область</w:t>
      </w:r>
      <w:r w:rsidR="00EB407E">
        <w:rPr>
          <w:rFonts w:ascii="Times New Roman" w:hAnsi="Times New Roman"/>
          <w:sz w:val="24"/>
        </w:rPr>
        <w:tab/>
      </w:r>
      <w:r w:rsidR="00514121">
        <w:rPr>
          <w:rFonts w:ascii="Times New Roman" w:hAnsi="Times New Roman"/>
          <w:sz w:val="24"/>
        </w:rPr>
        <w:tab/>
        <w:t xml:space="preserve">«_____» </w:t>
      </w:r>
      <w:r>
        <w:rPr>
          <w:rFonts w:ascii="Times New Roman" w:hAnsi="Times New Roman"/>
          <w:sz w:val="24"/>
        </w:rPr>
        <w:t>_____________</w:t>
      </w:r>
      <w:r w:rsidR="00514121">
        <w:rPr>
          <w:rFonts w:ascii="Times New Roman" w:hAnsi="Times New Roman"/>
          <w:sz w:val="24"/>
        </w:rPr>
        <w:t>202</w:t>
      </w:r>
      <w:r w:rsidR="00C946E9">
        <w:rPr>
          <w:rFonts w:ascii="Times New Roman" w:hAnsi="Times New Roman"/>
          <w:sz w:val="24"/>
        </w:rPr>
        <w:t>5</w:t>
      </w:r>
      <w:r w:rsidR="00514121">
        <w:rPr>
          <w:rFonts w:ascii="Times New Roman" w:hAnsi="Times New Roman"/>
          <w:sz w:val="24"/>
        </w:rPr>
        <w:t xml:space="preserve"> года </w:t>
      </w:r>
    </w:p>
    <w:p w:rsidR="00AE7CD3" w:rsidRDefault="00AE7CD3">
      <w:pPr>
        <w:rPr>
          <w:rFonts w:ascii="Times New Roman" w:hAnsi="Times New Roman"/>
          <w:sz w:val="24"/>
        </w:rPr>
      </w:pPr>
    </w:p>
    <w:p w:rsidR="00AE7CD3" w:rsidRPr="0023596E" w:rsidRDefault="00596774" w:rsidP="00596774">
      <w:pPr>
        <w:jc w:val="both"/>
        <w:rPr>
          <w:rFonts w:ascii="Times New Roman" w:hAnsi="Times New Roman"/>
          <w:b/>
          <w:color w:val="000000" w:themeColor="text1"/>
          <w:sz w:val="24"/>
          <w:szCs w:val="24"/>
        </w:rPr>
      </w:pPr>
      <w:r w:rsidRPr="00596774">
        <w:rPr>
          <w:rFonts w:ascii="Times New Roman" w:hAnsi="Times New Roman"/>
          <w:b/>
          <w:color w:val="000000" w:themeColor="text1"/>
          <w:sz w:val="24"/>
          <w:szCs w:val="24"/>
        </w:rPr>
        <w:t xml:space="preserve">Индивидуальный предприниматель </w:t>
      </w:r>
      <w:r w:rsidRPr="0023596E">
        <w:rPr>
          <w:rFonts w:ascii="Times New Roman" w:hAnsi="Times New Roman"/>
          <w:b/>
          <w:color w:val="000000" w:themeColor="text1"/>
          <w:sz w:val="24"/>
          <w:szCs w:val="24"/>
        </w:rPr>
        <w:t>ТЕН ИВАН БОРИСОВИЧ</w:t>
      </w:r>
      <w:r w:rsidR="00EB407E" w:rsidRPr="0023596E">
        <w:rPr>
          <w:rFonts w:ascii="Times New Roman" w:hAnsi="Times New Roman"/>
          <w:b/>
          <w:color w:val="000000" w:themeColor="text1"/>
          <w:sz w:val="24"/>
          <w:szCs w:val="24"/>
        </w:rPr>
        <w:t>,</w:t>
      </w:r>
      <w:r w:rsidR="00EB407E" w:rsidRPr="0023596E">
        <w:rPr>
          <w:rFonts w:ascii="Times New Roman" w:hAnsi="Times New Roman"/>
          <w:color w:val="000000" w:themeColor="text1"/>
          <w:sz w:val="24"/>
          <w:szCs w:val="24"/>
        </w:rPr>
        <w:t xml:space="preserve"> </w:t>
      </w:r>
      <w:proofErr w:type="spellStart"/>
      <w:r w:rsidR="00EB407E" w:rsidRPr="0023596E">
        <w:rPr>
          <w:rFonts w:ascii="Times New Roman" w:hAnsi="Times New Roman"/>
          <w:color w:val="000000" w:themeColor="text1"/>
          <w:sz w:val="24"/>
          <w:szCs w:val="24"/>
        </w:rPr>
        <w:t>именуем</w:t>
      </w:r>
      <w:r w:rsidRPr="0023596E">
        <w:rPr>
          <w:rFonts w:ascii="Times New Roman" w:hAnsi="Times New Roman"/>
          <w:color w:val="000000" w:themeColor="text1"/>
          <w:sz w:val="24"/>
          <w:szCs w:val="24"/>
        </w:rPr>
        <w:t>ыйв</w:t>
      </w:r>
      <w:proofErr w:type="spellEnd"/>
      <w:r w:rsidRPr="0023596E">
        <w:rPr>
          <w:rFonts w:ascii="Times New Roman" w:hAnsi="Times New Roman"/>
          <w:color w:val="000000" w:themeColor="text1"/>
          <w:sz w:val="24"/>
          <w:szCs w:val="24"/>
        </w:rPr>
        <w:t xml:space="preserve"> </w:t>
      </w:r>
      <w:proofErr w:type="gramStart"/>
      <w:r w:rsidR="00EB407E" w:rsidRPr="0023596E">
        <w:rPr>
          <w:rFonts w:ascii="Times New Roman" w:hAnsi="Times New Roman"/>
          <w:color w:val="000000" w:themeColor="text1"/>
          <w:sz w:val="24"/>
          <w:szCs w:val="24"/>
        </w:rPr>
        <w:t>дал</w:t>
      </w:r>
      <w:r w:rsidRPr="0023596E">
        <w:rPr>
          <w:rFonts w:ascii="Times New Roman" w:hAnsi="Times New Roman"/>
          <w:color w:val="000000" w:themeColor="text1"/>
          <w:sz w:val="24"/>
          <w:szCs w:val="24"/>
        </w:rPr>
        <w:t>ьнейшем</w:t>
      </w:r>
      <w:proofErr w:type="gramEnd"/>
      <w:r w:rsidR="00A2043E">
        <w:rPr>
          <w:rFonts w:ascii="Times New Roman" w:hAnsi="Times New Roman"/>
          <w:color w:val="000000" w:themeColor="text1"/>
          <w:sz w:val="24"/>
          <w:szCs w:val="24"/>
        </w:rPr>
        <w:t xml:space="preserve"> </w:t>
      </w:r>
      <w:r w:rsidR="00EB407E" w:rsidRPr="0023596E">
        <w:rPr>
          <w:rFonts w:ascii="Times New Roman" w:hAnsi="Times New Roman"/>
          <w:b/>
          <w:color w:val="000000" w:themeColor="text1"/>
          <w:sz w:val="24"/>
          <w:szCs w:val="24"/>
        </w:rPr>
        <w:t>«Управляющая Компания»</w:t>
      </w:r>
      <w:r w:rsidR="00EB407E" w:rsidRPr="0023596E">
        <w:rPr>
          <w:rFonts w:ascii="Times New Roman" w:hAnsi="Times New Roman"/>
          <w:color w:val="000000" w:themeColor="text1"/>
          <w:sz w:val="24"/>
          <w:szCs w:val="24"/>
        </w:rPr>
        <w:t>,</w:t>
      </w:r>
      <w:r w:rsidR="00A2043E">
        <w:rPr>
          <w:rFonts w:ascii="Times New Roman" w:hAnsi="Times New Roman"/>
          <w:color w:val="000000" w:themeColor="text1"/>
          <w:sz w:val="24"/>
          <w:szCs w:val="24"/>
        </w:rPr>
        <w:t xml:space="preserve"> </w:t>
      </w:r>
      <w:r w:rsidRPr="0023596E">
        <w:rPr>
          <w:rFonts w:ascii="Times New Roman" w:hAnsi="Times New Roman"/>
          <w:color w:val="000000" w:themeColor="text1"/>
          <w:sz w:val="24"/>
          <w:szCs w:val="24"/>
        </w:rPr>
        <w:t>действующий на основании ОГРНИП</w:t>
      </w:r>
      <w:r w:rsidRPr="0023596E">
        <w:rPr>
          <w:rFonts w:ascii="Times New Roman" w:hAnsi="Times New Roman"/>
          <w:color w:val="000000" w:themeColor="text1"/>
          <w:sz w:val="24"/>
          <w:szCs w:val="24"/>
        </w:rPr>
        <w:tab/>
        <w:t xml:space="preserve">323344300009543 от 06.02.2023 г. </w:t>
      </w:r>
      <w:r w:rsidR="00EB407E">
        <w:rPr>
          <w:rFonts w:ascii="Times New Roman" w:hAnsi="Times New Roman"/>
          <w:sz w:val="24"/>
        </w:rPr>
        <w:t xml:space="preserve"> и </w:t>
      </w:r>
    </w:p>
    <w:p w:rsidR="00AE7CD3" w:rsidRDefault="00EB407E">
      <w:pPr>
        <w:jc w:val="both"/>
      </w:pPr>
      <w:r>
        <w:rPr>
          <w:rFonts w:ascii="Times New Roman" w:hAnsi="Times New Roman"/>
          <w:b/>
          <w:spacing w:val="-1"/>
          <w:sz w:val="24"/>
        </w:rPr>
        <w:t xml:space="preserve">Гр-н ______________________________________________________________________________ </w:t>
      </w:r>
    </w:p>
    <w:p w:rsidR="00AE7CD3" w:rsidRDefault="00EB407E">
      <w:pPr>
        <w:jc w:val="both"/>
      </w:pPr>
      <w:r>
        <w:rPr>
          <w:rFonts w:ascii="Times New Roman" w:hAnsi="Times New Roman"/>
          <w:b/>
          <w:spacing w:val="-1"/>
          <w:sz w:val="24"/>
        </w:rPr>
        <w:t xml:space="preserve">«___» _____________ ________ </w:t>
      </w:r>
      <w:r>
        <w:rPr>
          <w:rFonts w:ascii="Times New Roman" w:hAnsi="Times New Roman"/>
          <w:spacing w:val="-1"/>
          <w:sz w:val="24"/>
        </w:rPr>
        <w:t>года рождения</w:t>
      </w:r>
      <w:r>
        <w:rPr>
          <w:rFonts w:ascii="Times New Roman" w:hAnsi="Times New Roman"/>
          <w:b/>
          <w:spacing w:val="-1"/>
          <w:sz w:val="24"/>
        </w:rPr>
        <w:t xml:space="preserve">, </w:t>
      </w:r>
      <w:r>
        <w:rPr>
          <w:rFonts w:ascii="Times New Roman" w:hAnsi="Times New Roman"/>
          <w:sz w:val="24"/>
        </w:rPr>
        <w:t>именуемы</w:t>
      </w:r>
      <w:proofErr w:type="gramStart"/>
      <w:r>
        <w:rPr>
          <w:rFonts w:ascii="Times New Roman" w:hAnsi="Times New Roman"/>
          <w:sz w:val="24"/>
        </w:rPr>
        <w:t>й(</w:t>
      </w:r>
      <w:proofErr w:type="gramEnd"/>
      <w:r>
        <w:rPr>
          <w:rFonts w:ascii="Times New Roman" w:hAnsi="Times New Roman"/>
          <w:sz w:val="24"/>
        </w:rPr>
        <w:t>-</w:t>
      </w:r>
      <w:proofErr w:type="spellStart"/>
      <w:r>
        <w:rPr>
          <w:rFonts w:ascii="Times New Roman" w:hAnsi="Times New Roman"/>
          <w:sz w:val="24"/>
        </w:rPr>
        <w:t>ая</w:t>
      </w:r>
      <w:proofErr w:type="spellEnd"/>
      <w:r>
        <w:rPr>
          <w:rFonts w:ascii="Times New Roman" w:hAnsi="Times New Roman"/>
          <w:sz w:val="24"/>
        </w:rPr>
        <w:t xml:space="preserve">) далее </w:t>
      </w:r>
      <w:r>
        <w:rPr>
          <w:rFonts w:ascii="Times New Roman" w:hAnsi="Times New Roman"/>
          <w:b/>
          <w:i/>
          <w:sz w:val="24"/>
        </w:rPr>
        <w:t xml:space="preserve">«Собственник», </w:t>
      </w:r>
      <w:r w:rsidR="00DB3A30" w:rsidRPr="00DB3A30">
        <w:rPr>
          <w:rFonts w:ascii="Times New Roman" w:hAnsi="Times New Roman"/>
          <w:spacing w:val="-1"/>
          <w:sz w:val="24"/>
        </w:rPr>
        <w:t xml:space="preserve">земельного участка </w:t>
      </w:r>
      <w:r w:rsidR="00DB3A30">
        <w:rPr>
          <w:rFonts w:ascii="Times New Roman" w:hAnsi="Times New Roman"/>
          <w:spacing w:val="-1"/>
          <w:sz w:val="24"/>
        </w:rPr>
        <w:t xml:space="preserve">расположенного </w:t>
      </w:r>
      <w:r w:rsidR="00DB3A30" w:rsidRPr="00DB3A30">
        <w:rPr>
          <w:rFonts w:ascii="Times New Roman" w:hAnsi="Times New Roman"/>
          <w:spacing w:val="-1"/>
          <w:sz w:val="24"/>
        </w:rPr>
        <w:t xml:space="preserve">по адресу: </w:t>
      </w:r>
      <w:proofErr w:type="gramStart"/>
      <w:r w:rsidR="00DB3A30" w:rsidRPr="00DB3A30">
        <w:rPr>
          <w:rFonts w:ascii="Times New Roman" w:hAnsi="Times New Roman"/>
          <w:spacing w:val="-1"/>
          <w:sz w:val="24"/>
        </w:rPr>
        <w:t xml:space="preserve">Волгоградская область, Среднеахтубинский муниципальный район, Фрунзенское сельское поселение, хутор </w:t>
      </w:r>
      <w:proofErr w:type="spellStart"/>
      <w:r w:rsidR="00DB3A30" w:rsidRPr="00DB3A30">
        <w:rPr>
          <w:rFonts w:ascii="Times New Roman" w:hAnsi="Times New Roman"/>
          <w:spacing w:val="-1"/>
          <w:sz w:val="24"/>
        </w:rPr>
        <w:t>Бурковский</w:t>
      </w:r>
      <w:proofErr w:type="spellEnd"/>
      <w:r w:rsidR="00DB3A30" w:rsidRPr="00DB3A30">
        <w:rPr>
          <w:rFonts w:ascii="Times New Roman" w:hAnsi="Times New Roman"/>
          <w:spacing w:val="-1"/>
          <w:sz w:val="24"/>
        </w:rPr>
        <w:t>, улица _________</w:t>
      </w:r>
      <w:r w:rsidR="0023596E">
        <w:rPr>
          <w:rFonts w:ascii="Times New Roman" w:hAnsi="Times New Roman"/>
          <w:spacing w:val="-1"/>
          <w:sz w:val="24"/>
        </w:rPr>
        <w:t>___________________________</w:t>
      </w:r>
      <w:r w:rsidR="00DB3A30" w:rsidRPr="00DB3A30">
        <w:rPr>
          <w:rFonts w:ascii="Times New Roman" w:hAnsi="Times New Roman"/>
          <w:spacing w:val="-1"/>
          <w:sz w:val="24"/>
        </w:rPr>
        <w:t>_______________</w:t>
      </w:r>
      <w:r w:rsidR="0023596E">
        <w:rPr>
          <w:rFonts w:ascii="Times New Roman" w:hAnsi="Times New Roman"/>
          <w:spacing w:val="-1"/>
          <w:sz w:val="24"/>
        </w:rPr>
        <w:t>__________________</w:t>
      </w:r>
      <w:r w:rsidR="00DB3A30" w:rsidRPr="00DB3A30">
        <w:rPr>
          <w:rFonts w:ascii="Times New Roman" w:hAnsi="Times New Roman"/>
          <w:spacing w:val="-1"/>
          <w:sz w:val="24"/>
        </w:rPr>
        <w:t>__,</w:t>
      </w:r>
      <w:r>
        <w:rPr>
          <w:rFonts w:ascii="Times New Roman" w:hAnsi="Times New Roman"/>
          <w:spacing w:val="-1"/>
          <w:sz w:val="24"/>
        </w:rPr>
        <w:t xml:space="preserve">кадастровый </w:t>
      </w:r>
      <w:proofErr w:type="spellStart"/>
      <w:r>
        <w:rPr>
          <w:rFonts w:ascii="Times New Roman" w:hAnsi="Times New Roman"/>
          <w:spacing w:val="-1"/>
          <w:sz w:val="24"/>
        </w:rPr>
        <w:t>номер</w:t>
      </w:r>
      <w:r>
        <w:rPr>
          <w:rFonts w:ascii="Times New Roman" w:hAnsi="Times New Roman"/>
          <w:b/>
          <w:spacing w:val="-1"/>
          <w:sz w:val="24"/>
        </w:rPr>
        <w:t>:_____________________</w:t>
      </w:r>
      <w:r w:rsidR="0023596E">
        <w:rPr>
          <w:rFonts w:ascii="Times New Roman" w:hAnsi="Times New Roman"/>
          <w:b/>
          <w:spacing w:val="-1"/>
          <w:sz w:val="24"/>
        </w:rPr>
        <w:t>______</w:t>
      </w:r>
      <w:r>
        <w:rPr>
          <w:rFonts w:ascii="Times New Roman" w:hAnsi="Times New Roman"/>
          <w:b/>
          <w:spacing w:val="-1"/>
          <w:sz w:val="24"/>
        </w:rPr>
        <w:t>___</w:t>
      </w:r>
      <w:proofErr w:type="spellEnd"/>
      <w:r>
        <w:rPr>
          <w:rFonts w:ascii="Times New Roman" w:hAnsi="Times New Roman"/>
          <w:b/>
          <w:spacing w:val="-1"/>
          <w:sz w:val="24"/>
        </w:rPr>
        <w:t xml:space="preserve">, общей площадью </w:t>
      </w:r>
      <w:r>
        <w:rPr>
          <w:rFonts w:ascii="Times New Roman" w:hAnsi="Times New Roman"/>
          <w:spacing w:val="-1"/>
          <w:sz w:val="24"/>
        </w:rPr>
        <w:t>__________</w:t>
      </w:r>
      <w:r>
        <w:rPr>
          <w:rFonts w:ascii="Times New Roman" w:hAnsi="Times New Roman"/>
          <w:b/>
          <w:spacing w:val="-1"/>
          <w:sz w:val="24"/>
        </w:rPr>
        <w:t xml:space="preserve">, </w:t>
      </w:r>
      <w:r>
        <w:rPr>
          <w:rFonts w:ascii="Times New Roman" w:hAnsi="Times New Roman"/>
          <w:sz w:val="24"/>
        </w:rPr>
        <w:t xml:space="preserve">вместе именуемые в дальнейшем </w:t>
      </w:r>
      <w:r>
        <w:rPr>
          <w:rFonts w:ascii="Times New Roman" w:hAnsi="Times New Roman"/>
          <w:b/>
          <w:i/>
          <w:sz w:val="24"/>
        </w:rPr>
        <w:t>«Стороны»,</w:t>
      </w:r>
      <w:r>
        <w:rPr>
          <w:rFonts w:ascii="Times New Roman" w:hAnsi="Times New Roman"/>
          <w:sz w:val="24"/>
        </w:rPr>
        <w:t xml:space="preserve"> заключили настоящий договор (далее – «</w:t>
      </w:r>
      <w:r>
        <w:rPr>
          <w:rFonts w:ascii="Times New Roman" w:hAnsi="Times New Roman"/>
          <w:b/>
          <w:i/>
          <w:sz w:val="24"/>
        </w:rPr>
        <w:t>Договор</w:t>
      </w:r>
      <w:r>
        <w:rPr>
          <w:rFonts w:ascii="Times New Roman" w:hAnsi="Times New Roman"/>
          <w:sz w:val="24"/>
        </w:rPr>
        <w:t>») о нижеследующем:</w:t>
      </w:r>
      <w:proofErr w:type="gramEnd"/>
    </w:p>
    <w:p w:rsidR="00AE7CD3" w:rsidRDefault="00AE7CD3">
      <w:pPr>
        <w:ind w:firstLine="557"/>
        <w:jc w:val="both"/>
        <w:rPr>
          <w:rFonts w:ascii="Times New Roman" w:hAnsi="Times New Roman"/>
          <w:sz w:val="24"/>
        </w:rPr>
      </w:pPr>
    </w:p>
    <w:p w:rsidR="00AE7CD3" w:rsidRDefault="00EB407E">
      <w:pPr>
        <w:ind w:firstLine="557"/>
        <w:jc w:val="center"/>
      </w:pPr>
      <w:r>
        <w:rPr>
          <w:rFonts w:ascii="Times New Roman" w:hAnsi="Times New Roman"/>
          <w:b/>
          <w:i/>
          <w:sz w:val="24"/>
        </w:rPr>
        <w:t>Термины и определения, употребляемые в Договоре:</w:t>
      </w:r>
    </w:p>
    <w:p w:rsidR="00AE7CD3" w:rsidRDefault="00EB407E">
      <w:pPr>
        <w:ind w:firstLine="557"/>
        <w:jc w:val="both"/>
      </w:pPr>
      <w:r>
        <w:rPr>
          <w:rFonts w:ascii="Times New Roman" w:hAnsi="Times New Roman"/>
          <w:b/>
          <w:i/>
          <w:sz w:val="24"/>
        </w:rPr>
        <w:t>Собственник –</w:t>
      </w:r>
      <w:r>
        <w:rPr>
          <w:rFonts w:ascii="Times New Roman" w:hAnsi="Times New Roman"/>
          <w:sz w:val="24"/>
        </w:rPr>
        <w:t xml:space="preserve"> лицо, являющееся собственником земельного участка (именуемое далее - недвижимое имущество), расположенного в Коттеджном поселке </w:t>
      </w:r>
      <w:r w:rsidR="00DB3A30" w:rsidRPr="00DB3A30">
        <w:rPr>
          <w:rFonts w:ascii="Times New Roman" w:hAnsi="Times New Roman"/>
          <w:bCs/>
          <w:sz w:val="24"/>
        </w:rPr>
        <w:t>«БУРКОВСКИЙ ПАРК»</w:t>
      </w:r>
      <w:r>
        <w:rPr>
          <w:rFonts w:ascii="Times New Roman" w:hAnsi="Times New Roman"/>
          <w:sz w:val="24"/>
        </w:rPr>
        <w:t xml:space="preserve">; </w:t>
      </w:r>
    </w:p>
    <w:p w:rsidR="00AE7CD3" w:rsidRDefault="00EB407E">
      <w:pPr>
        <w:ind w:firstLine="557"/>
        <w:jc w:val="both"/>
      </w:pPr>
      <w:r>
        <w:rPr>
          <w:rFonts w:ascii="Times New Roman" w:hAnsi="Times New Roman"/>
          <w:b/>
          <w:i/>
          <w:sz w:val="24"/>
        </w:rPr>
        <w:t xml:space="preserve">Объект, Домовладение – </w:t>
      </w:r>
      <w:r>
        <w:rPr>
          <w:rFonts w:ascii="Times New Roman" w:hAnsi="Times New Roman"/>
          <w:sz w:val="24"/>
        </w:rPr>
        <w:t>все объекты недвижимости, в том числе земельный участок, здания и сооружения, принадлежащие Собственнику и расположенные по вышеуказанному адресу, в установленных кадастровым планом и забором границах;</w:t>
      </w:r>
    </w:p>
    <w:p w:rsidR="00AE7CD3" w:rsidRDefault="00EB407E">
      <w:pPr>
        <w:ind w:firstLine="557"/>
        <w:jc w:val="both"/>
      </w:pPr>
      <w:r>
        <w:rPr>
          <w:rFonts w:ascii="Times New Roman" w:hAnsi="Times New Roman"/>
          <w:b/>
          <w:i/>
          <w:sz w:val="24"/>
        </w:rPr>
        <w:t xml:space="preserve">Имущество УК </w:t>
      </w:r>
      <w:r>
        <w:rPr>
          <w:rFonts w:ascii="Times New Roman" w:hAnsi="Times New Roman"/>
          <w:sz w:val="24"/>
        </w:rPr>
        <w:t xml:space="preserve">– имущество, необходимое Управляющей Компании для управления Коттеджным поселком </w:t>
      </w:r>
      <w:r w:rsidR="00DB3A30" w:rsidRPr="00DB3A30">
        <w:rPr>
          <w:rFonts w:ascii="Times New Roman" w:hAnsi="Times New Roman"/>
          <w:bCs/>
          <w:sz w:val="24"/>
        </w:rPr>
        <w:t>«БУРКОВСКИЙ ПАРК»</w:t>
      </w:r>
      <w:r>
        <w:rPr>
          <w:rFonts w:ascii="Times New Roman" w:hAnsi="Times New Roman"/>
          <w:sz w:val="24"/>
        </w:rPr>
        <w:t xml:space="preserve">, в том числе имущество, принадлежащее Управляющей Компании на праве собственности, арендованное имущество, а также полученное в пользование </w:t>
      </w:r>
      <w:r w:rsidR="009738E4">
        <w:rPr>
          <w:rFonts w:ascii="Times New Roman" w:hAnsi="Times New Roman"/>
          <w:sz w:val="24"/>
        </w:rPr>
        <w:t xml:space="preserve">(доверительное управление) </w:t>
      </w:r>
      <w:r>
        <w:rPr>
          <w:rFonts w:ascii="Times New Roman" w:hAnsi="Times New Roman"/>
          <w:sz w:val="24"/>
        </w:rPr>
        <w:t>по гражданско-правовым договорам от третьих лиц;</w:t>
      </w:r>
    </w:p>
    <w:p w:rsidR="00AE7CD3" w:rsidRDefault="00EB407E">
      <w:pPr>
        <w:ind w:firstLine="557"/>
        <w:jc w:val="both"/>
      </w:pPr>
      <w:r>
        <w:rPr>
          <w:rFonts w:ascii="Times New Roman" w:hAnsi="Times New Roman"/>
          <w:b/>
          <w:i/>
          <w:sz w:val="24"/>
        </w:rPr>
        <w:t>Имущество общего пользования</w:t>
      </w:r>
      <w:r>
        <w:rPr>
          <w:rFonts w:ascii="Times New Roman" w:hAnsi="Times New Roman"/>
          <w:sz w:val="24"/>
        </w:rPr>
        <w:t xml:space="preserve"> - имущество, приобретенное и принадлежащее Управляющей Компании, </w:t>
      </w:r>
      <w:r w:rsidR="009738E4">
        <w:rPr>
          <w:rFonts w:ascii="Times New Roman" w:hAnsi="Times New Roman"/>
          <w:sz w:val="24"/>
        </w:rPr>
        <w:t xml:space="preserve">а также полученное в пользование (доверительное управление) по гражданско-правовым договорам от третьих лиц, </w:t>
      </w:r>
      <w:r>
        <w:rPr>
          <w:rFonts w:ascii="Times New Roman" w:hAnsi="Times New Roman"/>
          <w:sz w:val="24"/>
        </w:rPr>
        <w:t xml:space="preserve">предназначенное для общего </w:t>
      </w:r>
      <w:r w:rsidR="00DB3A30">
        <w:rPr>
          <w:rFonts w:ascii="Times New Roman" w:hAnsi="Times New Roman"/>
          <w:sz w:val="24"/>
        </w:rPr>
        <w:t>доступа</w:t>
      </w:r>
      <w:r>
        <w:rPr>
          <w:rFonts w:ascii="Times New Roman" w:hAnsi="Times New Roman"/>
          <w:sz w:val="24"/>
        </w:rPr>
        <w:t xml:space="preserve"> всеми Собственниками Коттеджного поселка </w:t>
      </w:r>
      <w:r w:rsidR="00DB3A30" w:rsidRPr="00DB3A30">
        <w:rPr>
          <w:rFonts w:ascii="Times New Roman" w:hAnsi="Times New Roman"/>
          <w:bCs/>
          <w:sz w:val="24"/>
        </w:rPr>
        <w:t>«БУРКОВСКИЙ ПАРК»</w:t>
      </w:r>
      <w:r>
        <w:rPr>
          <w:rFonts w:ascii="Times New Roman" w:hAnsi="Times New Roman"/>
          <w:sz w:val="24"/>
        </w:rPr>
        <w:t>.</w:t>
      </w:r>
    </w:p>
    <w:p w:rsidR="00AE7CD3" w:rsidRDefault="00AE7CD3">
      <w:pPr>
        <w:ind w:firstLine="557"/>
        <w:jc w:val="both"/>
        <w:rPr>
          <w:rFonts w:ascii="Times New Roman" w:hAnsi="Times New Roman"/>
          <w:b/>
          <w:i/>
          <w:sz w:val="24"/>
        </w:rPr>
      </w:pPr>
    </w:p>
    <w:p w:rsidR="00AE7CD3" w:rsidRDefault="00EB407E">
      <w:pPr>
        <w:widowControl/>
        <w:numPr>
          <w:ilvl w:val="0"/>
          <w:numId w:val="1"/>
        </w:numPr>
        <w:jc w:val="center"/>
      </w:pPr>
      <w:r>
        <w:rPr>
          <w:rFonts w:ascii="Times New Roman" w:hAnsi="Times New Roman"/>
          <w:b/>
          <w:sz w:val="24"/>
        </w:rPr>
        <w:t>Предмет договора и общие положения</w:t>
      </w:r>
    </w:p>
    <w:p w:rsidR="00AE7CD3" w:rsidRDefault="00EB407E">
      <w:pPr>
        <w:jc w:val="both"/>
      </w:pPr>
      <w:r>
        <w:rPr>
          <w:rFonts w:ascii="Times New Roman" w:hAnsi="Times New Roman"/>
          <w:sz w:val="24"/>
        </w:rPr>
        <w:t xml:space="preserve">1.1. В соответствии с настоящим Договором Собственник поручает, а Управляющая Компания за плату оказывает услуги и выполняет работы по созданию условий, необходимых для безопасного и комфортного проживания всех собственников земельных участков в Коттеджном поселке </w:t>
      </w:r>
      <w:r w:rsidR="00E814D3" w:rsidRPr="00E814D3">
        <w:rPr>
          <w:rFonts w:ascii="Times New Roman" w:hAnsi="Times New Roman"/>
          <w:bCs/>
          <w:sz w:val="24"/>
        </w:rPr>
        <w:t>«БУРКОВСКИЙ ПАРК»</w:t>
      </w:r>
      <w:r>
        <w:rPr>
          <w:rFonts w:ascii="Times New Roman" w:hAnsi="Times New Roman"/>
          <w:sz w:val="24"/>
        </w:rPr>
        <w:t xml:space="preserve">, организует надлежащее предоставление услуг Собственникам, а также осуществляет иную деятельность, направленную на достижение целей по управлению Коттеджным поселком </w:t>
      </w:r>
      <w:r w:rsidR="00E814D3" w:rsidRPr="00E814D3">
        <w:rPr>
          <w:rFonts w:ascii="Times New Roman" w:hAnsi="Times New Roman"/>
          <w:bCs/>
          <w:sz w:val="24"/>
        </w:rPr>
        <w:t>«БУРКОВСКИЙ ПАРК»</w:t>
      </w:r>
      <w:r>
        <w:rPr>
          <w:rFonts w:ascii="Times New Roman" w:hAnsi="Times New Roman"/>
          <w:sz w:val="24"/>
        </w:rPr>
        <w:t>.</w:t>
      </w:r>
    </w:p>
    <w:p w:rsidR="00AE7CD3" w:rsidRDefault="00EB407E">
      <w:pPr>
        <w:ind w:firstLine="240"/>
        <w:jc w:val="both"/>
      </w:pPr>
      <w:r>
        <w:rPr>
          <w:rFonts w:ascii="Times New Roman" w:hAnsi="Times New Roman"/>
          <w:sz w:val="24"/>
        </w:rPr>
        <w:t xml:space="preserve"> Перечень оказываемых по настоящему Договору услуг содержится в Приложении №1, которое является неотъемлемой частью настоящего Договора. Перечень </w:t>
      </w:r>
      <w:r w:rsidR="00085C71">
        <w:rPr>
          <w:rFonts w:ascii="Times New Roman" w:hAnsi="Times New Roman"/>
          <w:sz w:val="24"/>
        </w:rPr>
        <w:t xml:space="preserve">не </w:t>
      </w:r>
      <w:r>
        <w:rPr>
          <w:rFonts w:ascii="Times New Roman" w:hAnsi="Times New Roman"/>
          <w:sz w:val="24"/>
        </w:rPr>
        <w:t xml:space="preserve">является исчерпывающим, может быть дополнен </w:t>
      </w:r>
      <w:r w:rsidR="00085C71">
        <w:rPr>
          <w:rFonts w:ascii="Times New Roman" w:hAnsi="Times New Roman"/>
          <w:sz w:val="24"/>
        </w:rPr>
        <w:t>Управляющей Компанией</w:t>
      </w:r>
      <w:r>
        <w:rPr>
          <w:rFonts w:ascii="Times New Roman" w:hAnsi="Times New Roman"/>
          <w:sz w:val="24"/>
        </w:rPr>
        <w:t>.</w:t>
      </w:r>
    </w:p>
    <w:p w:rsidR="00AE7CD3" w:rsidRDefault="00EB407E">
      <w:pPr>
        <w:ind w:firstLine="360"/>
        <w:jc w:val="both"/>
      </w:pPr>
      <w:r>
        <w:rPr>
          <w:rFonts w:ascii="Times New Roman" w:hAnsi="Times New Roman"/>
          <w:sz w:val="24"/>
        </w:rPr>
        <w:t xml:space="preserve">Деятельность Управляющей Компании должна быть направлена на обеспечение благоприятных и безопасных условий проживания граждан в Коттеджном поселке </w:t>
      </w:r>
      <w:r w:rsidR="00E814D3" w:rsidRPr="00E814D3">
        <w:rPr>
          <w:rFonts w:ascii="Times New Roman" w:hAnsi="Times New Roman"/>
          <w:bCs/>
          <w:sz w:val="24"/>
        </w:rPr>
        <w:t>«БУРКОВСКИЙ ПАРК»</w:t>
      </w:r>
      <w:r>
        <w:rPr>
          <w:rFonts w:ascii="Times New Roman" w:hAnsi="Times New Roman"/>
          <w:sz w:val="24"/>
        </w:rPr>
        <w:t>.</w:t>
      </w:r>
    </w:p>
    <w:p w:rsidR="00AE7CD3" w:rsidRPr="00567033" w:rsidRDefault="00EB407E">
      <w:pPr>
        <w:jc w:val="both"/>
        <w:rPr>
          <w:rFonts w:ascii="Times New Roman" w:hAnsi="Times New Roman"/>
          <w:sz w:val="24"/>
        </w:rPr>
      </w:pPr>
      <w:r>
        <w:rPr>
          <w:rFonts w:ascii="Times New Roman" w:hAnsi="Times New Roman"/>
          <w:sz w:val="24"/>
        </w:rPr>
        <w:t xml:space="preserve">1.2. Управление Коттеджным поселком </w:t>
      </w:r>
      <w:r w:rsidR="00E814D3" w:rsidRPr="00E814D3">
        <w:rPr>
          <w:rFonts w:ascii="Times New Roman" w:hAnsi="Times New Roman"/>
          <w:bCs/>
          <w:sz w:val="24"/>
        </w:rPr>
        <w:t>«БУРКОВСКИЙ ПАРК»</w:t>
      </w:r>
      <w:r w:rsidR="00CA03B1">
        <w:rPr>
          <w:rFonts w:ascii="Times New Roman" w:hAnsi="Times New Roman"/>
          <w:bCs/>
          <w:sz w:val="24"/>
        </w:rPr>
        <w:t xml:space="preserve"> </w:t>
      </w:r>
      <w:r>
        <w:rPr>
          <w:rFonts w:ascii="Times New Roman" w:hAnsi="Times New Roman"/>
          <w:sz w:val="24"/>
        </w:rPr>
        <w:t>осуществляется Управляющей Компанией в интересах Собственников.</w:t>
      </w:r>
      <w:r w:rsidR="00CA03B1">
        <w:rPr>
          <w:rFonts w:ascii="Times New Roman" w:hAnsi="Times New Roman"/>
          <w:sz w:val="24"/>
        </w:rPr>
        <w:t xml:space="preserve"> </w:t>
      </w:r>
      <w:r w:rsidR="00567033" w:rsidRPr="00567033">
        <w:rPr>
          <w:rFonts w:ascii="Times New Roman" w:hAnsi="Times New Roman"/>
          <w:sz w:val="24"/>
        </w:rPr>
        <w:t>Для выполнения услуг Управляющая компания использует Мобильное приложение «</w:t>
      </w:r>
      <w:proofErr w:type="spellStart"/>
      <w:r w:rsidR="00F97498">
        <w:rPr>
          <w:rFonts w:ascii="Times New Roman" w:hAnsi="Times New Roman"/>
          <w:sz w:val="24"/>
        </w:rPr>
        <w:t>Бурковский</w:t>
      </w:r>
      <w:proofErr w:type="spellEnd"/>
      <w:r w:rsidR="00F97498">
        <w:rPr>
          <w:rFonts w:ascii="Times New Roman" w:hAnsi="Times New Roman"/>
          <w:sz w:val="24"/>
        </w:rPr>
        <w:t xml:space="preserve"> Парк</w:t>
      </w:r>
      <w:r w:rsidR="00567033" w:rsidRPr="00567033">
        <w:rPr>
          <w:rFonts w:ascii="Times New Roman" w:hAnsi="Times New Roman"/>
          <w:sz w:val="24"/>
        </w:rPr>
        <w:t>».</w:t>
      </w:r>
    </w:p>
    <w:p w:rsidR="00AE7CD3" w:rsidRDefault="00EB407E">
      <w:pPr>
        <w:tabs>
          <w:tab w:val="left" w:pos="1080"/>
        </w:tabs>
        <w:jc w:val="both"/>
      </w:pPr>
      <w:r>
        <w:rPr>
          <w:rFonts w:ascii="Times New Roman" w:hAnsi="Times New Roman"/>
          <w:sz w:val="24"/>
        </w:rPr>
        <w:t xml:space="preserve">1.3. Управляющая Компания оказывает услуги и выполняет работы в соответствии с действующим законодательством. </w:t>
      </w:r>
    </w:p>
    <w:p w:rsidR="00AE7CD3" w:rsidRDefault="00EB407E">
      <w:pPr>
        <w:tabs>
          <w:tab w:val="left" w:pos="1080"/>
        </w:tabs>
        <w:jc w:val="both"/>
      </w:pPr>
      <w:r>
        <w:rPr>
          <w:rFonts w:ascii="Times New Roman" w:hAnsi="Times New Roman"/>
          <w:sz w:val="24"/>
        </w:rPr>
        <w:t xml:space="preserve">1.4. Управляющая Компания обеспечивает ремонт имущества общего пользования, а также собственного и арендованного имущества Коттеджного поселка </w:t>
      </w:r>
      <w:r w:rsidR="00E814D3" w:rsidRPr="00E814D3">
        <w:rPr>
          <w:rFonts w:ascii="Times New Roman" w:hAnsi="Times New Roman"/>
          <w:bCs/>
          <w:sz w:val="24"/>
        </w:rPr>
        <w:t>«БУРКОВСКИЙ ПАРК»</w:t>
      </w:r>
      <w:r>
        <w:rPr>
          <w:rFonts w:ascii="Times New Roman" w:hAnsi="Times New Roman"/>
          <w:sz w:val="24"/>
        </w:rPr>
        <w:t xml:space="preserve">. Ремонт осуществляется в целях поддержания соответствующих технических и эстетических характеристик имущества. </w:t>
      </w:r>
    </w:p>
    <w:p w:rsidR="00AE7CD3" w:rsidRDefault="00AE7CD3" w:rsidP="00E814D3">
      <w:pPr>
        <w:tabs>
          <w:tab w:val="left" w:pos="1080"/>
        </w:tabs>
        <w:jc w:val="both"/>
      </w:pPr>
    </w:p>
    <w:p w:rsidR="00AE7CD3" w:rsidRDefault="00EB407E">
      <w:pPr>
        <w:pStyle w:val="ConsNormal"/>
        <w:tabs>
          <w:tab w:val="left" w:pos="1080"/>
        </w:tabs>
        <w:ind w:firstLine="0"/>
        <w:jc w:val="center"/>
      </w:pPr>
      <w:r>
        <w:rPr>
          <w:rFonts w:ascii="Times New Roman" w:hAnsi="Times New Roman"/>
          <w:b/>
          <w:sz w:val="24"/>
        </w:rPr>
        <w:lastRenderedPageBreak/>
        <w:t>2. Обязанности сторон</w:t>
      </w:r>
    </w:p>
    <w:p w:rsidR="00AE7CD3" w:rsidRDefault="00EB407E">
      <w:pPr>
        <w:pStyle w:val="ConsNormal"/>
        <w:tabs>
          <w:tab w:val="left" w:pos="1080"/>
        </w:tabs>
        <w:ind w:firstLine="0"/>
        <w:jc w:val="both"/>
      </w:pPr>
      <w:r>
        <w:rPr>
          <w:rFonts w:ascii="Times New Roman" w:hAnsi="Times New Roman"/>
          <w:b/>
          <w:i/>
          <w:sz w:val="24"/>
          <w:u w:val="single"/>
        </w:rPr>
        <w:t>2.1. Собственник обязуется:</w:t>
      </w:r>
    </w:p>
    <w:p w:rsidR="00AE7CD3" w:rsidRDefault="00EB407E">
      <w:pPr>
        <w:pStyle w:val="ConsNormal"/>
        <w:tabs>
          <w:tab w:val="left" w:pos="1080"/>
        </w:tabs>
        <w:ind w:firstLine="0"/>
        <w:jc w:val="both"/>
      </w:pPr>
      <w:r>
        <w:rPr>
          <w:rFonts w:ascii="Times New Roman" w:hAnsi="Times New Roman"/>
          <w:sz w:val="24"/>
        </w:rPr>
        <w:t xml:space="preserve">2.1.1. Использовать земельные участки, находящиеся в его собственности, в соответствии с его назначением, то есть для проживания граждан, с учетом ограничений использования, установленных действующим законодательством и внутренними Правилами проживания в Коттеджном поселке </w:t>
      </w:r>
      <w:r w:rsidR="00E814D3" w:rsidRPr="00E814D3">
        <w:rPr>
          <w:rFonts w:ascii="Times New Roman" w:hAnsi="Times New Roman"/>
          <w:bCs/>
          <w:sz w:val="24"/>
        </w:rPr>
        <w:t>«БУРКОВСКИЙ ПАРК»</w:t>
      </w:r>
      <w:r>
        <w:rPr>
          <w:rFonts w:ascii="Times New Roman" w:hAnsi="Times New Roman"/>
          <w:sz w:val="24"/>
        </w:rPr>
        <w:t>. Нести иные обязанности, предусмотренные действующим законодательством и настоящим Договором.</w:t>
      </w:r>
    </w:p>
    <w:p w:rsidR="00AE7CD3" w:rsidRDefault="00EB407E">
      <w:pPr>
        <w:pStyle w:val="ConsNormal"/>
        <w:tabs>
          <w:tab w:val="left" w:pos="1080"/>
        </w:tabs>
        <w:ind w:firstLine="0"/>
        <w:jc w:val="both"/>
      </w:pPr>
      <w:r>
        <w:rPr>
          <w:rFonts w:ascii="Times New Roman" w:hAnsi="Times New Roman"/>
          <w:sz w:val="24"/>
        </w:rPr>
        <w:t>2.1.</w:t>
      </w:r>
      <w:r w:rsidR="00222AAB">
        <w:rPr>
          <w:rFonts w:ascii="Times New Roman" w:hAnsi="Times New Roman"/>
          <w:sz w:val="24"/>
        </w:rPr>
        <w:t>2</w:t>
      </w:r>
      <w:r>
        <w:rPr>
          <w:rFonts w:ascii="Times New Roman" w:hAnsi="Times New Roman"/>
          <w:sz w:val="24"/>
        </w:rPr>
        <w:t xml:space="preserve">. Содержать и поддерживать принадлежащие ему на праве собственности Объекты и инженерное оборудование внутри них в надлежащем техническом и санитарном состоянии, а также производить за свой счет их текущий и капитальный ремонт. Содержать в чистоте и порядке свой земельный участок и придомовую территорию, не допуская их захламления и загрязнения. </w:t>
      </w:r>
    </w:p>
    <w:p w:rsidR="00AE7CD3" w:rsidRDefault="00EB407E">
      <w:pPr>
        <w:pStyle w:val="a7"/>
        <w:spacing w:before="0"/>
        <w:ind w:firstLine="0"/>
      </w:pPr>
      <w:r>
        <w:rPr>
          <w:rFonts w:ascii="Times New Roman" w:hAnsi="Times New Roman"/>
          <w:sz w:val="24"/>
        </w:rPr>
        <w:t>2.1.</w:t>
      </w:r>
      <w:r w:rsidR="00222AAB">
        <w:rPr>
          <w:rFonts w:ascii="Times New Roman" w:hAnsi="Times New Roman"/>
          <w:sz w:val="24"/>
        </w:rPr>
        <w:t>3</w:t>
      </w:r>
      <w:r>
        <w:rPr>
          <w:rFonts w:ascii="Times New Roman" w:hAnsi="Times New Roman"/>
          <w:sz w:val="24"/>
        </w:rPr>
        <w:t xml:space="preserve">. Соблюдать правила содержания домашних животных. При содержании домашних животных нести полную ответственность за безопасность окружающих граждан при контакте с животными. Соблюдать санитарно-гигиенические нормы при выгуле животных на территории Коттеджного поселка </w:t>
      </w:r>
      <w:r w:rsidR="00E73FAE" w:rsidRPr="00E73FAE">
        <w:rPr>
          <w:rFonts w:ascii="Times New Roman" w:hAnsi="Times New Roman"/>
          <w:bCs/>
          <w:sz w:val="24"/>
        </w:rPr>
        <w:t>«БУРКОВСКИЙ ПАРК»</w:t>
      </w:r>
      <w:r>
        <w:rPr>
          <w:rFonts w:ascii="Times New Roman" w:hAnsi="Times New Roman"/>
          <w:sz w:val="24"/>
        </w:rPr>
        <w:t>.</w:t>
      </w:r>
    </w:p>
    <w:p w:rsidR="00AE7CD3" w:rsidRDefault="00EB407E">
      <w:pPr>
        <w:jc w:val="both"/>
      </w:pPr>
      <w:r>
        <w:rPr>
          <w:rFonts w:ascii="Times New Roman" w:hAnsi="Times New Roman"/>
          <w:sz w:val="24"/>
        </w:rPr>
        <w:t>2.1.</w:t>
      </w:r>
      <w:r w:rsidR="00222AAB">
        <w:rPr>
          <w:rFonts w:ascii="Times New Roman" w:hAnsi="Times New Roman"/>
          <w:sz w:val="24"/>
        </w:rPr>
        <w:t>4</w:t>
      </w:r>
      <w:r>
        <w:rPr>
          <w:rFonts w:ascii="Times New Roman" w:hAnsi="Times New Roman"/>
          <w:sz w:val="24"/>
        </w:rPr>
        <w:t xml:space="preserve">. Не допускать выполнения работ или совершения иных действий, приводящих к загрязнению территории, к порче имущества общего пользования, имущества УК и других собственников. </w:t>
      </w:r>
    </w:p>
    <w:p w:rsidR="00AE7CD3" w:rsidRDefault="00EB407E">
      <w:pPr>
        <w:tabs>
          <w:tab w:val="left" w:pos="720"/>
        </w:tabs>
        <w:jc w:val="both"/>
      </w:pPr>
      <w:r>
        <w:rPr>
          <w:rFonts w:ascii="Times New Roman" w:hAnsi="Times New Roman"/>
          <w:sz w:val="24"/>
        </w:rPr>
        <w:t>2.1.</w:t>
      </w:r>
      <w:r w:rsidR="00F82D15">
        <w:rPr>
          <w:rFonts w:ascii="Times New Roman" w:hAnsi="Times New Roman"/>
          <w:sz w:val="24"/>
        </w:rPr>
        <w:t>5</w:t>
      </w:r>
      <w:r>
        <w:rPr>
          <w:rFonts w:ascii="Times New Roman" w:hAnsi="Times New Roman"/>
          <w:sz w:val="24"/>
        </w:rPr>
        <w:t>. Соблюдать права и законные интересы других Собственников и иных лиц.</w:t>
      </w:r>
    </w:p>
    <w:p w:rsidR="00567033" w:rsidRDefault="00EB407E" w:rsidP="00567033">
      <w:pPr>
        <w:tabs>
          <w:tab w:val="left" w:pos="1042"/>
        </w:tabs>
        <w:rPr>
          <w:rFonts w:ascii="Times New Roman" w:hAnsi="Times New Roman"/>
          <w:sz w:val="24"/>
        </w:rPr>
      </w:pPr>
      <w:r>
        <w:rPr>
          <w:rFonts w:ascii="Times New Roman" w:hAnsi="Times New Roman"/>
          <w:sz w:val="24"/>
        </w:rPr>
        <w:t>2.1.</w:t>
      </w:r>
      <w:r w:rsidR="00F82D15">
        <w:rPr>
          <w:rFonts w:ascii="Times New Roman" w:hAnsi="Times New Roman"/>
          <w:sz w:val="24"/>
        </w:rPr>
        <w:t>6</w:t>
      </w:r>
      <w:r>
        <w:rPr>
          <w:rFonts w:ascii="Times New Roman" w:hAnsi="Times New Roman"/>
          <w:sz w:val="24"/>
        </w:rPr>
        <w:t xml:space="preserve">. Извещать Управляющую Компанию об изменениях, касающихся смены собственника объекта. </w:t>
      </w:r>
    </w:p>
    <w:p w:rsidR="00AE7CD3" w:rsidRPr="00085C71" w:rsidRDefault="00085C71" w:rsidP="00085C71">
      <w:pPr>
        <w:tabs>
          <w:tab w:val="left" w:pos="1042"/>
        </w:tabs>
        <w:jc w:val="both"/>
        <w:rPr>
          <w:rFonts w:ascii="Times New Roman" w:hAnsi="Times New Roman"/>
          <w:sz w:val="24"/>
          <w:szCs w:val="24"/>
        </w:rPr>
      </w:pPr>
      <w:r>
        <w:rPr>
          <w:rFonts w:ascii="Times New Roman" w:hAnsi="Times New Roman"/>
          <w:sz w:val="24"/>
        </w:rPr>
        <w:t>2</w:t>
      </w:r>
      <w:r w:rsidRPr="00085C71">
        <w:rPr>
          <w:rFonts w:ascii="Times New Roman" w:hAnsi="Times New Roman"/>
          <w:sz w:val="24"/>
          <w:szCs w:val="24"/>
        </w:rPr>
        <w:t>.1.7.</w:t>
      </w:r>
      <w:r w:rsidR="007D70DF">
        <w:rPr>
          <w:rFonts w:ascii="Times New Roman" w:hAnsi="Times New Roman"/>
          <w:sz w:val="24"/>
          <w:szCs w:val="24"/>
        </w:rPr>
        <w:t xml:space="preserve"> </w:t>
      </w:r>
      <w:r w:rsidR="00567033" w:rsidRPr="00085C71">
        <w:rPr>
          <w:rFonts w:ascii="Times New Roman" w:hAnsi="Times New Roman"/>
          <w:sz w:val="24"/>
          <w:szCs w:val="24"/>
        </w:rPr>
        <w:t>Для</w:t>
      </w:r>
      <w:r w:rsidR="007D70DF">
        <w:rPr>
          <w:rFonts w:ascii="Times New Roman" w:hAnsi="Times New Roman"/>
          <w:sz w:val="24"/>
          <w:szCs w:val="24"/>
        </w:rPr>
        <w:t xml:space="preserve"> </w:t>
      </w:r>
      <w:r w:rsidR="00567033" w:rsidRPr="00085C71">
        <w:rPr>
          <w:rFonts w:ascii="Times New Roman" w:hAnsi="Times New Roman"/>
          <w:sz w:val="24"/>
          <w:szCs w:val="24"/>
        </w:rPr>
        <w:t xml:space="preserve">совершения операций и получения услуг Управляющей Компании пройти регистрацию и авторизацию для использования Мобильного приложения </w:t>
      </w:r>
      <w:r w:rsidR="00657997" w:rsidRPr="00657997">
        <w:rPr>
          <w:rFonts w:ascii="Times New Roman" w:hAnsi="Times New Roman"/>
          <w:sz w:val="24"/>
          <w:szCs w:val="24"/>
        </w:rPr>
        <w:t>«</w:t>
      </w:r>
      <w:proofErr w:type="spellStart"/>
      <w:r w:rsidR="00F97498" w:rsidRPr="00F97498">
        <w:rPr>
          <w:rFonts w:ascii="Times New Roman" w:hAnsi="Times New Roman"/>
          <w:sz w:val="24"/>
          <w:szCs w:val="24"/>
        </w:rPr>
        <w:t>Бурковский</w:t>
      </w:r>
      <w:proofErr w:type="spellEnd"/>
      <w:r w:rsidR="00F97498" w:rsidRPr="00F97498">
        <w:rPr>
          <w:rFonts w:ascii="Times New Roman" w:hAnsi="Times New Roman"/>
          <w:sz w:val="24"/>
          <w:szCs w:val="24"/>
        </w:rPr>
        <w:t xml:space="preserve"> Парк</w:t>
      </w:r>
      <w:r w:rsidR="00657997" w:rsidRPr="00657997">
        <w:rPr>
          <w:rFonts w:ascii="Times New Roman" w:hAnsi="Times New Roman"/>
          <w:sz w:val="24"/>
          <w:szCs w:val="24"/>
        </w:rPr>
        <w:t>»</w:t>
      </w:r>
      <w:r w:rsidR="00567033" w:rsidRPr="00085C71">
        <w:rPr>
          <w:rFonts w:ascii="Times New Roman" w:hAnsi="Times New Roman"/>
          <w:sz w:val="24"/>
          <w:szCs w:val="24"/>
        </w:rPr>
        <w:t xml:space="preserve">. Для Регистрации Собственник самостоятельно совершает установку Мобильного приложения на свое Устройство с использованием </w:t>
      </w:r>
      <w:proofErr w:type="spellStart"/>
      <w:r w:rsidR="00567033" w:rsidRPr="00085C71">
        <w:rPr>
          <w:rFonts w:ascii="Times New Roman" w:hAnsi="Times New Roman"/>
          <w:sz w:val="24"/>
          <w:szCs w:val="24"/>
        </w:rPr>
        <w:t>Интернет-сер</w:t>
      </w:r>
      <w:r w:rsidR="00F97498">
        <w:rPr>
          <w:rFonts w:ascii="Times New Roman" w:hAnsi="Times New Roman"/>
          <w:sz w:val="24"/>
          <w:szCs w:val="24"/>
        </w:rPr>
        <w:t>висов</w:t>
      </w:r>
      <w:proofErr w:type="spellEnd"/>
      <w:r w:rsidR="00F97498">
        <w:rPr>
          <w:rFonts w:ascii="Times New Roman" w:hAnsi="Times New Roman"/>
          <w:sz w:val="24"/>
          <w:szCs w:val="24"/>
        </w:rPr>
        <w:t xml:space="preserve"> </w:t>
      </w:r>
      <w:proofErr w:type="spellStart"/>
      <w:r w:rsidR="00F97498">
        <w:rPr>
          <w:rFonts w:ascii="Times New Roman" w:hAnsi="Times New Roman"/>
          <w:sz w:val="24"/>
          <w:szCs w:val="24"/>
        </w:rPr>
        <w:t>AppStore</w:t>
      </w:r>
      <w:proofErr w:type="spellEnd"/>
      <w:r w:rsidR="00F97498">
        <w:rPr>
          <w:rFonts w:ascii="Times New Roman" w:hAnsi="Times New Roman"/>
          <w:sz w:val="24"/>
          <w:szCs w:val="24"/>
        </w:rPr>
        <w:t xml:space="preserve"> или </w:t>
      </w:r>
      <w:proofErr w:type="spellStart"/>
      <w:r w:rsidR="00F97498">
        <w:rPr>
          <w:rFonts w:ascii="Times New Roman" w:hAnsi="Times New Roman"/>
          <w:sz w:val="24"/>
          <w:szCs w:val="24"/>
        </w:rPr>
        <w:t>GooglePlay</w:t>
      </w:r>
      <w:proofErr w:type="spellEnd"/>
      <w:r w:rsidR="00F97498">
        <w:rPr>
          <w:rFonts w:ascii="Times New Roman" w:hAnsi="Times New Roman"/>
          <w:sz w:val="24"/>
          <w:szCs w:val="24"/>
        </w:rPr>
        <w:t xml:space="preserve">. </w:t>
      </w:r>
      <w:r w:rsidR="00567033" w:rsidRPr="00085C71">
        <w:rPr>
          <w:rFonts w:ascii="Times New Roman" w:hAnsi="Times New Roman"/>
          <w:sz w:val="24"/>
          <w:szCs w:val="24"/>
        </w:rPr>
        <w:t>После запуска Мобильного приложения на своем Устройстве для Регистрации Пользовател</w:t>
      </w:r>
      <w:r w:rsidR="00F97498">
        <w:rPr>
          <w:rFonts w:ascii="Times New Roman" w:hAnsi="Times New Roman"/>
          <w:sz w:val="24"/>
          <w:szCs w:val="24"/>
        </w:rPr>
        <w:t>ь вводит в Мобильном приложении</w:t>
      </w:r>
      <w:r w:rsidR="00657997">
        <w:rPr>
          <w:rFonts w:ascii="Times New Roman" w:hAnsi="Times New Roman"/>
          <w:sz w:val="24"/>
          <w:szCs w:val="24"/>
        </w:rPr>
        <w:t xml:space="preserve"> Ф.И.О., номер земельного участка, согласно Генерального плана, </w:t>
      </w:r>
      <w:r w:rsidR="00567033" w:rsidRPr="00085C71">
        <w:rPr>
          <w:rFonts w:ascii="Times New Roman" w:hAnsi="Times New Roman"/>
          <w:sz w:val="24"/>
          <w:szCs w:val="24"/>
        </w:rPr>
        <w:t xml:space="preserve">номер своего мобильного телефона (Логин) </w:t>
      </w:r>
      <w:r w:rsidR="00657997">
        <w:rPr>
          <w:rFonts w:ascii="Times New Roman" w:hAnsi="Times New Roman"/>
          <w:sz w:val="24"/>
          <w:szCs w:val="24"/>
        </w:rPr>
        <w:t>и</w:t>
      </w:r>
      <w:r w:rsidR="00567033" w:rsidRPr="00085C71">
        <w:rPr>
          <w:rFonts w:ascii="Times New Roman" w:hAnsi="Times New Roman"/>
          <w:sz w:val="24"/>
          <w:szCs w:val="24"/>
        </w:rPr>
        <w:t xml:space="preserve"> адрес электронной почты.</w:t>
      </w:r>
    </w:p>
    <w:p w:rsidR="00AE7CD3" w:rsidRDefault="00EB407E" w:rsidP="00E73FAE">
      <w:pPr>
        <w:tabs>
          <w:tab w:val="left" w:pos="720"/>
          <w:tab w:val="left" w:pos="1260"/>
        </w:tabs>
        <w:jc w:val="both"/>
      </w:pPr>
      <w:r>
        <w:rPr>
          <w:rFonts w:ascii="Times New Roman" w:hAnsi="Times New Roman"/>
          <w:sz w:val="24"/>
        </w:rPr>
        <w:t>2.1.</w:t>
      </w:r>
      <w:r w:rsidR="00085C71">
        <w:rPr>
          <w:rFonts w:ascii="Times New Roman" w:hAnsi="Times New Roman"/>
          <w:sz w:val="24"/>
        </w:rPr>
        <w:t>8</w:t>
      </w:r>
      <w:r>
        <w:rPr>
          <w:rFonts w:ascii="Times New Roman" w:hAnsi="Times New Roman"/>
          <w:sz w:val="24"/>
        </w:rPr>
        <w:t xml:space="preserve">. Своевременно и полностью вносить Управляющей Компании плату за оказываемые услуги в соответствии с Договором, вне зависимости от фактического проживания в Коттеджном поселке </w:t>
      </w:r>
      <w:r w:rsidR="00E73FAE" w:rsidRPr="00E73FAE">
        <w:rPr>
          <w:rFonts w:ascii="Times New Roman" w:hAnsi="Times New Roman"/>
          <w:bCs/>
          <w:sz w:val="24"/>
        </w:rPr>
        <w:t>«БУРКОВСКИЙ ПАРК»</w:t>
      </w:r>
      <w:r>
        <w:rPr>
          <w:rFonts w:ascii="Times New Roman" w:hAnsi="Times New Roman"/>
          <w:sz w:val="24"/>
        </w:rPr>
        <w:t>.</w:t>
      </w:r>
    </w:p>
    <w:p w:rsidR="00AE7CD3" w:rsidRDefault="00EB407E">
      <w:pPr>
        <w:tabs>
          <w:tab w:val="left" w:pos="720"/>
        </w:tabs>
        <w:jc w:val="both"/>
      </w:pPr>
      <w:r>
        <w:rPr>
          <w:rFonts w:ascii="Times New Roman" w:hAnsi="Times New Roman"/>
          <w:sz w:val="24"/>
        </w:rPr>
        <w:t>2.1.</w:t>
      </w:r>
      <w:r w:rsidR="00085C71">
        <w:rPr>
          <w:rFonts w:ascii="Times New Roman" w:hAnsi="Times New Roman"/>
          <w:sz w:val="24"/>
        </w:rPr>
        <w:t>9</w:t>
      </w:r>
      <w:r>
        <w:rPr>
          <w:rFonts w:ascii="Times New Roman" w:hAnsi="Times New Roman"/>
          <w:sz w:val="24"/>
        </w:rPr>
        <w:t xml:space="preserve">. Не использовать электрооборудование и электроприборы с паспортной потребляемой мощностью, превышающей максимально допустимые нагрузки, определяемые в технических характеристиках систем электроснабжения. </w:t>
      </w:r>
    </w:p>
    <w:p w:rsidR="00AE7CD3" w:rsidRDefault="00F82D15" w:rsidP="007C61B5">
      <w:pPr>
        <w:tabs>
          <w:tab w:val="left" w:pos="720"/>
        </w:tabs>
        <w:jc w:val="both"/>
      </w:pPr>
      <w:r>
        <w:rPr>
          <w:rFonts w:ascii="Times New Roman" w:hAnsi="Times New Roman"/>
          <w:sz w:val="24"/>
        </w:rPr>
        <w:t>2.1.</w:t>
      </w:r>
      <w:r w:rsidR="00085C71">
        <w:rPr>
          <w:rFonts w:ascii="Times New Roman" w:hAnsi="Times New Roman"/>
          <w:sz w:val="24"/>
        </w:rPr>
        <w:t>10</w:t>
      </w:r>
      <w:r w:rsidR="00EB407E">
        <w:rPr>
          <w:rFonts w:ascii="Times New Roman" w:hAnsi="Times New Roman"/>
          <w:sz w:val="24"/>
        </w:rPr>
        <w:t xml:space="preserve">. Не предоставлять точку электропитания, расположенную на собственном земельном участке для подключения строений, строительных вагонов и т.п., расположенных на других (соседних) земельных участках, без письменного согласования с Управляющей компанией. </w:t>
      </w:r>
    </w:p>
    <w:p w:rsidR="00AE7CD3" w:rsidRDefault="00EB407E">
      <w:pPr>
        <w:pStyle w:val="ConsNormal"/>
        <w:ind w:firstLine="0"/>
        <w:jc w:val="both"/>
      </w:pPr>
      <w:r>
        <w:rPr>
          <w:rFonts w:ascii="Times New Roman" w:hAnsi="Times New Roman"/>
          <w:sz w:val="24"/>
        </w:rPr>
        <w:t>2.1.1</w:t>
      </w:r>
      <w:r w:rsidR="00085C71">
        <w:rPr>
          <w:rFonts w:ascii="Times New Roman" w:hAnsi="Times New Roman"/>
          <w:sz w:val="24"/>
        </w:rPr>
        <w:t>1</w:t>
      </w:r>
      <w:r>
        <w:rPr>
          <w:rFonts w:ascii="Times New Roman" w:hAnsi="Times New Roman"/>
          <w:sz w:val="24"/>
        </w:rPr>
        <w:t>. Нести ответственность за сохранность и работоспособность индивидуальных приборов учета потребляемых ресурсов, расположенных на Объекте Собственника.</w:t>
      </w:r>
    </w:p>
    <w:p w:rsidR="00AE7CD3" w:rsidRDefault="00EB407E">
      <w:pPr>
        <w:pStyle w:val="ConsNormal"/>
        <w:tabs>
          <w:tab w:val="left" w:pos="1080"/>
        </w:tabs>
        <w:ind w:firstLine="0"/>
        <w:jc w:val="both"/>
      </w:pPr>
      <w:r>
        <w:rPr>
          <w:rFonts w:ascii="Times New Roman" w:hAnsi="Times New Roman"/>
          <w:sz w:val="24"/>
        </w:rPr>
        <w:t>2.1.1</w:t>
      </w:r>
      <w:r w:rsidR="00085C71">
        <w:rPr>
          <w:rFonts w:ascii="Times New Roman" w:hAnsi="Times New Roman"/>
          <w:sz w:val="24"/>
        </w:rPr>
        <w:t>2</w:t>
      </w:r>
      <w:r>
        <w:rPr>
          <w:rFonts w:ascii="Times New Roman" w:hAnsi="Times New Roman"/>
          <w:sz w:val="24"/>
        </w:rPr>
        <w:t xml:space="preserve">. Соблюдать внутренние правила проживания в Коттеджном поселке </w:t>
      </w:r>
      <w:r w:rsidR="007C61B5" w:rsidRPr="007C61B5">
        <w:rPr>
          <w:rFonts w:ascii="Times New Roman" w:hAnsi="Times New Roman"/>
          <w:bCs/>
          <w:sz w:val="24"/>
        </w:rPr>
        <w:t>«БУРКОВСКИЙ ПАРК»</w:t>
      </w:r>
      <w:r>
        <w:rPr>
          <w:rFonts w:ascii="Times New Roman" w:hAnsi="Times New Roman"/>
          <w:sz w:val="24"/>
        </w:rPr>
        <w:t>.</w:t>
      </w:r>
    </w:p>
    <w:p w:rsidR="00AE7CD3" w:rsidRDefault="00EB407E">
      <w:pPr>
        <w:pStyle w:val="310"/>
        <w:spacing w:after="0"/>
        <w:ind w:right="-108"/>
        <w:jc w:val="both"/>
      </w:pPr>
      <w:r>
        <w:rPr>
          <w:rFonts w:ascii="Times New Roman" w:hAnsi="Times New Roman"/>
          <w:sz w:val="24"/>
        </w:rPr>
        <w:t>2.1.1</w:t>
      </w:r>
      <w:r w:rsidR="00085C71">
        <w:rPr>
          <w:rFonts w:ascii="Times New Roman" w:hAnsi="Times New Roman"/>
          <w:sz w:val="24"/>
        </w:rPr>
        <w:t>3</w:t>
      </w:r>
      <w:r>
        <w:rPr>
          <w:rFonts w:ascii="Times New Roman" w:hAnsi="Times New Roman"/>
          <w:sz w:val="24"/>
        </w:rPr>
        <w:t>. В случае проведения мероприятий по переустройству или строительству объектов недвижимого имущества (в том числе, перепланировке, переоборудованию, реконструктивным работам), работ по благоустройству территории, согласовать (в случаях, если это затрагивает интересы других Собственников или может угрожать имуществу</w:t>
      </w:r>
      <w:r w:rsidR="007C61B5">
        <w:rPr>
          <w:rFonts w:ascii="Times New Roman" w:hAnsi="Times New Roman"/>
          <w:sz w:val="24"/>
        </w:rPr>
        <w:t xml:space="preserve"> УК</w:t>
      </w:r>
      <w:r>
        <w:rPr>
          <w:rFonts w:ascii="Times New Roman" w:hAnsi="Times New Roman"/>
          <w:sz w:val="24"/>
        </w:rPr>
        <w:t xml:space="preserve">) проезд автотранспорта или самоходных механизмов, не принадлежащих УК, а также провоз крупногабаритных грузов на собственном и чужом транспорте с Управляющей компанией. </w:t>
      </w:r>
    </w:p>
    <w:p w:rsidR="00AE7CD3" w:rsidRDefault="00EB407E">
      <w:pPr>
        <w:pStyle w:val="310"/>
        <w:spacing w:after="0"/>
        <w:ind w:right="-108"/>
        <w:jc w:val="both"/>
      </w:pPr>
      <w:r>
        <w:rPr>
          <w:rFonts w:ascii="Times New Roman" w:hAnsi="Times New Roman"/>
          <w:sz w:val="24"/>
        </w:rPr>
        <w:t>2.1.1</w:t>
      </w:r>
      <w:r w:rsidR="00085C71">
        <w:rPr>
          <w:rFonts w:ascii="Times New Roman" w:hAnsi="Times New Roman"/>
          <w:sz w:val="24"/>
        </w:rPr>
        <w:t>4</w:t>
      </w:r>
      <w:r>
        <w:rPr>
          <w:rFonts w:ascii="Times New Roman" w:hAnsi="Times New Roman"/>
          <w:sz w:val="24"/>
        </w:rPr>
        <w:t>. За свой счет осуществлять содержание и ремонт принадлежащих ему помещений и находящегося у него оборудования, не относящегося к имуществу общего пользования.</w:t>
      </w:r>
    </w:p>
    <w:p w:rsidR="00AE7CD3" w:rsidRDefault="00EB407E">
      <w:pPr>
        <w:pStyle w:val="310"/>
        <w:spacing w:after="0"/>
        <w:ind w:right="-108"/>
        <w:jc w:val="both"/>
      </w:pPr>
      <w:r>
        <w:rPr>
          <w:rFonts w:ascii="Times New Roman" w:hAnsi="Times New Roman"/>
          <w:sz w:val="24"/>
        </w:rPr>
        <w:t>2.1.1</w:t>
      </w:r>
      <w:r w:rsidR="00085C71">
        <w:rPr>
          <w:rFonts w:ascii="Times New Roman" w:hAnsi="Times New Roman"/>
          <w:sz w:val="24"/>
        </w:rPr>
        <w:t>5</w:t>
      </w:r>
      <w:r>
        <w:rPr>
          <w:rFonts w:ascii="Times New Roman" w:hAnsi="Times New Roman"/>
          <w:sz w:val="24"/>
        </w:rPr>
        <w:t>. Не допускать складирование строительных материалов и другого имущества на землях общего пользования. Во время проведения ремонтных работ осуществлять складирование строительного мусора внутри объекта недвижимого имущества, принадлежащего Собственнику.</w:t>
      </w:r>
    </w:p>
    <w:p w:rsidR="00AE7CD3" w:rsidRDefault="00EB407E">
      <w:pPr>
        <w:pStyle w:val="310"/>
        <w:spacing w:after="0"/>
        <w:ind w:right="-108"/>
        <w:jc w:val="both"/>
      </w:pPr>
      <w:r>
        <w:rPr>
          <w:rFonts w:ascii="Times New Roman" w:hAnsi="Times New Roman"/>
          <w:sz w:val="24"/>
        </w:rPr>
        <w:t>2.1.1</w:t>
      </w:r>
      <w:r w:rsidR="00085C71">
        <w:rPr>
          <w:rFonts w:ascii="Times New Roman" w:hAnsi="Times New Roman"/>
          <w:sz w:val="24"/>
        </w:rPr>
        <w:t>6</w:t>
      </w:r>
      <w:r>
        <w:rPr>
          <w:rFonts w:ascii="Times New Roman" w:hAnsi="Times New Roman"/>
          <w:sz w:val="24"/>
        </w:rPr>
        <w:t xml:space="preserve">. Самостоятельно за счет собственных средств осуществлять вывоз строительного мусора во время проведения ремонтных работ или оплатить Управляющей Компании в полном объеме </w:t>
      </w:r>
      <w:r>
        <w:rPr>
          <w:rFonts w:ascii="Times New Roman" w:hAnsi="Times New Roman"/>
          <w:sz w:val="24"/>
        </w:rPr>
        <w:lastRenderedPageBreak/>
        <w:t xml:space="preserve">расходы, связанные с организацией вывоза строительного мусора согласно выставленному Управляющей Компанией счету. </w:t>
      </w:r>
    </w:p>
    <w:p w:rsidR="00AE7CD3" w:rsidRDefault="00EB407E">
      <w:pPr>
        <w:pStyle w:val="310"/>
        <w:spacing w:after="0"/>
        <w:ind w:right="-108"/>
        <w:jc w:val="both"/>
      </w:pPr>
      <w:r>
        <w:rPr>
          <w:rFonts w:ascii="Times New Roman" w:hAnsi="Times New Roman"/>
          <w:sz w:val="24"/>
        </w:rPr>
        <w:t>2.1.</w:t>
      </w:r>
      <w:r w:rsidR="00F82D15">
        <w:rPr>
          <w:rFonts w:ascii="Times New Roman" w:hAnsi="Times New Roman"/>
          <w:sz w:val="24"/>
        </w:rPr>
        <w:t>1</w:t>
      </w:r>
      <w:r w:rsidR="00085C71">
        <w:rPr>
          <w:rFonts w:ascii="Times New Roman" w:hAnsi="Times New Roman"/>
          <w:sz w:val="24"/>
        </w:rPr>
        <w:t>7</w:t>
      </w:r>
      <w:r>
        <w:rPr>
          <w:rFonts w:ascii="Times New Roman" w:hAnsi="Times New Roman"/>
          <w:sz w:val="24"/>
        </w:rPr>
        <w:t xml:space="preserve">. Своевременно и самостоятельно перемещать бытовые отходы к специально установленным местам сбора на территории Коттеджного поселка </w:t>
      </w:r>
      <w:r w:rsidR="007C61B5" w:rsidRPr="007C61B5">
        <w:rPr>
          <w:rFonts w:ascii="Times New Roman" w:hAnsi="Times New Roman"/>
          <w:bCs/>
          <w:sz w:val="24"/>
        </w:rPr>
        <w:t>«БУРКОВСКИЙ ПАРК»</w:t>
      </w:r>
      <w:r>
        <w:rPr>
          <w:rFonts w:ascii="Times New Roman" w:hAnsi="Times New Roman"/>
          <w:sz w:val="24"/>
        </w:rPr>
        <w:t xml:space="preserve">. </w:t>
      </w:r>
    </w:p>
    <w:p w:rsidR="00AE7CD3" w:rsidRDefault="00EB407E">
      <w:pPr>
        <w:pStyle w:val="310"/>
        <w:tabs>
          <w:tab w:val="left" w:pos="720"/>
        </w:tabs>
        <w:spacing w:after="0"/>
        <w:ind w:right="-108"/>
        <w:jc w:val="both"/>
      </w:pPr>
      <w:r>
        <w:rPr>
          <w:rFonts w:ascii="Times New Roman" w:hAnsi="Times New Roman"/>
          <w:sz w:val="24"/>
        </w:rPr>
        <w:t>2.1.</w:t>
      </w:r>
      <w:r w:rsidR="00F82D15">
        <w:rPr>
          <w:rFonts w:ascii="Times New Roman" w:hAnsi="Times New Roman"/>
          <w:sz w:val="24"/>
        </w:rPr>
        <w:t>1</w:t>
      </w:r>
      <w:r w:rsidR="00085C71">
        <w:rPr>
          <w:rFonts w:ascii="Times New Roman" w:hAnsi="Times New Roman"/>
          <w:sz w:val="24"/>
        </w:rPr>
        <w:t>8</w:t>
      </w:r>
      <w:r>
        <w:rPr>
          <w:rFonts w:ascii="Times New Roman" w:hAnsi="Times New Roman"/>
          <w:sz w:val="24"/>
        </w:rPr>
        <w:t xml:space="preserve">. Не заниматься разведением животных в коммерческих целях, не содержать на территории Коттеджного поселка </w:t>
      </w:r>
      <w:r w:rsidR="00A31984" w:rsidRPr="00A31984">
        <w:rPr>
          <w:rFonts w:ascii="Times New Roman" w:hAnsi="Times New Roman"/>
          <w:bCs/>
          <w:sz w:val="24"/>
        </w:rPr>
        <w:t>«БУРКОВСКИЙ ПАРК»</w:t>
      </w:r>
      <w:r>
        <w:rPr>
          <w:rFonts w:ascii="Times New Roman" w:hAnsi="Times New Roman"/>
          <w:sz w:val="24"/>
        </w:rPr>
        <w:t xml:space="preserve"> для этих целей скот и птицу.</w:t>
      </w:r>
    </w:p>
    <w:p w:rsidR="00AE7CD3" w:rsidRDefault="00EB407E">
      <w:r>
        <w:rPr>
          <w:rFonts w:ascii="Times New Roman" w:hAnsi="Times New Roman"/>
          <w:b/>
          <w:i/>
          <w:sz w:val="24"/>
          <w:u w:val="single"/>
        </w:rPr>
        <w:t>2.2. Управляющая Компания обязана:</w:t>
      </w:r>
    </w:p>
    <w:p w:rsidR="00AE7CD3" w:rsidRDefault="00EB407E">
      <w:pPr>
        <w:pStyle w:val="ConsNormal"/>
        <w:tabs>
          <w:tab w:val="left" w:pos="1080"/>
        </w:tabs>
        <w:ind w:firstLine="0"/>
        <w:jc w:val="both"/>
      </w:pPr>
      <w:r>
        <w:rPr>
          <w:rFonts w:ascii="Times New Roman" w:hAnsi="Times New Roman"/>
          <w:sz w:val="24"/>
        </w:rPr>
        <w:t xml:space="preserve">2.2.1. Оказывать услуги и выполнять работы по надлежащему управлению Коттеджным поселком </w:t>
      </w:r>
      <w:r w:rsidR="00A31984" w:rsidRPr="00A31984">
        <w:rPr>
          <w:rFonts w:ascii="Times New Roman" w:hAnsi="Times New Roman"/>
          <w:bCs/>
          <w:sz w:val="24"/>
        </w:rPr>
        <w:t>«БУРКОВСКИЙ ПАРК»</w:t>
      </w:r>
      <w:r>
        <w:rPr>
          <w:rFonts w:ascii="Times New Roman" w:hAnsi="Times New Roman"/>
          <w:sz w:val="24"/>
        </w:rPr>
        <w:t xml:space="preserve">, содержанию и ремонту имущества общего пользования, а также осуществлять иную деятельность, направленную на достижение целей по управлению Коттеджным поселком </w:t>
      </w:r>
      <w:r w:rsidR="00A31984" w:rsidRPr="00A31984">
        <w:rPr>
          <w:rFonts w:ascii="Times New Roman" w:hAnsi="Times New Roman"/>
          <w:bCs/>
          <w:sz w:val="24"/>
        </w:rPr>
        <w:t>«БУРКОВСКИЙ ПАРК»</w:t>
      </w:r>
      <w:r>
        <w:rPr>
          <w:rFonts w:ascii="Times New Roman" w:hAnsi="Times New Roman"/>
          <w:sz w:val="24"/>
        </w:rPr>
        <w:t xml:space="preserve">. Содержать в надлежащем порядке дороги Коттеджного поселка </w:t>
      </w:r>
      <w:r w:rsidR="00A31984" w:rsidRPr="00A31984">
        <w:rPr>
          <w:rFonts w:ascii="Times New Roman" w:hAnsi="Times New Roman"/>
          <w:bCs/>
          <w:sz w:val="24"/>
        </w:rPr>
        <w:t>«БУРКОВСКИЙ ПАРК»</w:t>
      </w:r>
      <w:r>
        <w:rPr>
          <w:rFonts w:ascii="Times New Roman" w:hAnsi="Times New Roman"/>
          <w:sz w:val="24"/>
        </w:rPr>
        <w:t>, систему освещения улиц и другихтерриторий</w:t>
      </w:r>
      <w:r w:rsidR="00A31984">
        <w:rPr>
          <w:rFonts w:ascii="Times New Roman" w:hAnsi="Times New Roman"/>
          <w:sz w:val="24"/>
        </w:rPr>
        <w:t xml:space="preserve"> общего доступа</w:t>
      </w:r>
      <w:r>
        <w:rPr>
          <w:rFonts w:ascii="Times New Roman" w:hAnsi="Times New Roman"/>
          <w:sz w:val="24"/>
        </w:rPr>
        <w:t>, системы видеонаблюдения, шлагбаумы и прочее имущество</w:t>
      </w:r>
      <w:r w:rsidR="00A31984">
        <w:rPr>
          <w:rFonts w:ascii="Times New Roman" w:hAnsi="Times New Roman"/>
          <w:sz w:val="24"/>
        </w:rPr>
        <w:t xml:space="preserve"> УК</w:t>
      </w:r>
      <w:r>
        <w:rPr>
          <w:rFonts w:ascii="Times New Roman" w:hAnsi="Times New Roman"/>
          <w:sz w:val="24"/>
        </w:rPr>
        <w:t>.</w:t>
      </w:r>
    </w:p>
    <w:p w:rsidR="00AE7CD3" w:rsidRDefault="00EB407E">
      <w:pPr>
        <w:pStyle w:val="ConsNormal"/>
        <w:tabs>
          <w:tab w:val="left" w:pos="1080"/>
        </w:tabs>
        <w:ind w:firstLine="0"/>
        <w:jc w:val="both"/>
      </w:pPr>
      <w:r>
        <w:rPr>
          <w:rFonts w:ascii="Times New Roman" w:hAnsi="Times New Roman"/>
          <w:sz w:val="24"/>
        </w:rPr>
        <w:t xml:space="preserve">2.2.2. Принимать меры к своевременному устранению недостатков качества оказываемых услуг в случае обнаружения таковых. </w:t>
      </w:r>
    </w:p>
    <w:p w:rsidR="00AE7CD3" w:rsidRDefault="00EB407E">
      <w:pPr>
        <w:pStyle w:val="ConsNormal"/>
        <w:tabs>
          <w:tab w:val="left" w:pos="1080"/>
        </w:tabs>
        <w:ind w:firstLine="0"/>
        <w:jc w:val="both"/>
      </w:pPr>
      <w:r>
        <w:rPr>
          <w:rFonts w:ascii="Times New Roman" w:hAnsi="Times New Roman"/>
          <w:sz w:val="24"/>
        </w:rPr>
        <w:t>2.2.3. Незамедлительно принимать меры по устранению аварийных ситуаций.</w:t>
      </w:r>
    </w:p>
    <w:p w:rsidR="00AE7CD3" w:rsidRDefault="00EB407E">
      <w:pPr>
        <w:pStyle w:val="ConsNormal"/>
        <w:tabs>
          <w:tab w:val="left" w:pos="1080"/>
        </w:tabs>
        <w:ind w:firstLine="0"/>
        <w:jc w:val="both"/>
      </w:pPr>
      <w:r>
        <w:rPr>
          <w:rFonts w:ascii="Times New Roman" w:hAnsi="Times New Roman"/>
          <w:sz w:val="24"/>
        </w:rPr>
        <w:t>2.2.4. В случае привлечения подрядных организаций для выполнения обязательств по настоящему договору обеспечить надлежащий контроль за качеством выполнения работ данными подрядными организациями.</w:t>
      </w:r>
    </w:p>
    <w:p w:rsidR="00AE7CD3" w:rsidRDefault="00EB407E">
      <w:pPr>
        <w:pStyle w:val="ConsNormal"/>
        <w:tabs>
          <w:tab w:val="left" w:pos="1080"/>
        </w:tabs>
        <w:ind w:firstLine="0"/>
        <w:jc w:val="both"/>
      </w:pPr>
      <w:r>
        <w:rPr>
          <w:rFonts w:ascii="Times New Roman" w:hAnsi="Times New Roman"/>
          <w:sz w:val="24"/>
        </w:rPr>
        <w:t>2.2.5. Обеспечить ведение учета выполненных работ по обслуживанию, содержанию, текущему ремонту имущества общего пользования и имущества Управляющей Компании, количества и объемов оказанных услуг.</w:t>
      </w:r>
    </w:p>
    <w:p w:rsidR="00AE7CD3" w:rsidRDefault="00EB407E">
      <w:pPr>
        <w:pStyle w:val="ConsNormal"/>
        <w:tabs>
          <w:tab w:val="left" w:pos="1080"/>
        </w:tabs>
        <w:ind w:firstLine="0"/>
        <w:jc w:val="both"/>
      </w:pPr>
      <w:r>
        <w:rPr>
          <w:rFonts w:ascii="Times New Roman" w:hAnsi="Times New Roman"/>
          <w:sz w:val="24"/>
        </w:rPr>
        <w:t xml:space="preserve">2.2.6.Своевременно подготавливать </w:t>
      </w:r>
      <w:r w:rsidR="008162CD">
        <w:rPr>
          <w:rFonts w:ascii="Times New Roman" w:hAnsi="Times New Roman"/>
          <w:sz w:val="24"/>
        </w:rPr>
        <w:t xml:space="preserve">имущество общего пользования и </w:t>
      </w:r>
      <w:bookmarkStart w:id="0" w:name="_Hlk157549442"/>
      <w:r>
        <w:rPr>
          <w:rFonts w:ascii="Times New Roman" w:hAnsi="Times New Roman"/>
          <w:sz w:val="24"/>
        </w:rPr>
        <w:t xml:space="preserve">оборудование Коттеджного поселка </w:t>
      </w:r>
      <w:r w:rsidR="00A31984" w:rsidRPr="00A31984">
        <w:rPr>
          <w:rFonts w:ascii="Times New Roman" w:hAnsi="Times New Roman"/>
          <w:bCs/>
          <w:sz w:val="24"/>
        </w:rPr>
        <w:t>«БУРКОВСКИЙ ПАРК»</w:t>
      </w:r>
      <w:bookmarkEnd w:id="0"/>
      <w:r>
        <w:rPr>
          <w:rFonts w:ascii="Times New Roman" w:hAnsi="Times New Roman"/>
          <w:sz w:val="24"/>
        </w:rPr>
        <w:t>к эксплуатации в сезонных условиях.</w:t>
      </w:r>
    </w:p>
    <w:p w:rsidR="00AE7CD3" w:rsidRDefault="00EB407E">
      <w:pPr>
        <w:pStyle w:val="ConsNormal"/>
        <w:tabs>
          <w:tab w:val="left" w:pos="1080"/>
        </w:tabs>
        <w:ind w:firstLine="0"/>
        <w:jc w:val="both"/>
      </w:pPr>
      <w:r>
        <w:rPr>
          <w:rFonts w:ascii="Times New Roman" w:hAnsi="Times New Roman"/>
          <w:sz w:val="24"/>
        </w:rPr>
        <w:t>2.2.</w:t>
      </w:r>
      <w:r w:rsidR="00222AAB">
        <w:rPr>
          <w:rFonts w:ascii="Times New Roman" w:hAnsi="Times New Roman"/>
          <w:sz w:val="24"/>
        </w:rPr>
        <w:t>7</w:t>
      </w:r>
      <w:r>
        <w:rPr>
          <w:rFonts w:ascii="Times New Roman" w:hAnsi="Times New Roman"/>
          <w:sz w:val="24"/>
        </w:rPr>
        <w:t xml:space="preserve">. Осуществлять мониторинг технического состояния </w:t>
      </w:r>
      <w:r w:rsidR="008162CD" w:rsidRPr="008162CD">
        <w:rPr>
          <w:rFonts w:ascii="Times New Roman" w:hAnsi="Times New Roman"/>
          <w:sz w:val="24"/>
        </w:rPr>
        <w:t xml:space="preserve">оборудование Коттеджного поселка </w:t>
      </w:r>
      <w:r w:rsidR="008162CD" w:rsidRPr="008162CD">
        <w:rPr>
          <w:rFonts w:ascii="Times New Roman" w:hAnsi="Times New Roman"/>
          <w:bCs/>
          <w:sz w:val="24"/>
        </w:rPr>
        <w:t>«БУРКОВСКИЙ ПАРК»</w:t>
      </w:r>
      <w:r>
        <w:rPr>
          <w:rFonts w:ascii="Times New Roman" w:hAnsi="Times New Roman"/>
          <w:sz w:val="24"/>
        </w:rPr>
        <w:t>.</w:t>
      </w:r>
    </w:p>
    <w:p w:rsidR="00AE7CD3" w:rsidRDefault="00EB407E">
      <w:pPr>
        <w:pStyle w:val="ConsNormal"/>
        <w:tabs>
          <w:tab w:val="left" w:pos="1080"/>
        </w:tabs>
        <w:ind w:firstLine="0"/>
        <w:jc w:val="both"/>
      </w:pPr>
      <w:r>
        <w:rPr>
          <w:rFonts w:ascii="Times New Roman" w:hAnsi="Times New Roman"/>
          <w:sz w:val="24"/>
        </w:rPr>
        <w:t>2.2.</w:t>
      </w:r>
      <w:r w:rsidR="00222AAB">
        <w:rPr>
          <w:rFonts w:ascii="Times New Roman" w:hAnsi="Times New Roman"/>
          <w:sz w:val="24"/>
        </w:rPr>
        <w:t>8</w:t>
      </w:r>
      <w:r>
        <w:rPr>
          <w:rFonts w:ascii="Times New Roman" w:hAnsi="Times New Roman"/>
          <w:sz w:val="24"/>
        </w:rPr>
        <w:t xml:space="preserve">. Заблаговременно извещать Собственников о предстоящем изменении размеров оплаты на оказываемые услуги путем размещения объявления </w:t>
      </w:r>
      <w:r w:rsidR="008162CD">
        <w:rPr>
          <w:rFonts w:ascii="Times New Roman" w:hAnsi="Times New Roman"/>
          <w:sz w:val="24"/>
        </w:rPr>
        <w:t xml:space="preserve">на информационном стенде либо в </w:t>
      </w:r>
      <w:r w:rsidR="008162CD" w:rsidRPr="008162CD">
        <w:rPr>
          <w:rFonts w:ascii="Times New Roman" w:hAnsi="Times New Roman"/>
          <w:sz w:val="24"/>
        </w:rPr>
        <w:t>Мобильно</w:t>
      </w:r>
      <w:r w:rsidR="008162CD">
        <w:rPr>
          <w:rFonts w:ascii="Times New Roman" w:hAnsi="Times New Roman"/>
          <w:sz w:val="24"/>
        </w:rPr>
        <w:t>м</w:t>
      </w:r>
      <w:r w:rsidR="008162CD" w:rsidRPr="008162CD">
        <w:rPr>
          <w:rFonts w:ascii="Times New Roman" w:hAnsi="Times New Roman"/>
          <w:sz w:val="24"/>
        </w:rPr>
        <w:t xml:space="preserve"> приложени</w:t>
      </w:r>
      <w:r w:rsidR="008162CD">
        <w:rPr>
          <w:rFonts w:ascii="Times New Roman" w:hAnsi="Times New Roman"/>
          <w:sz w:val="24"/>
        </w:rPr>
        <w:t>и</w:t>
      </w:r>
      <w:r w:rsidR="008162CD" w:rsidRPr="008162CD">
        <w:rPr>
          <w:rFonts w:ascii="Times New Roman" w:hAnsi="Times New Roman"/>
          <w:sz w:val="24"/>
        </w:rPr>
        <w:t xml:space="preserve"> «</w:t>
      </w:r>
      <w:proofErr w:type="spellStart"/>
      <w:r w:rsidR="003D7861">
        <w:rPr>
          <w:rFonts w:ascii="Times New Roman" w:hAnsi="Times New Roman"/>
          <w:sz w:val="24"/>
        </w:rPr>
        <w:t>Бурковский</w:t>
      </w:r>
      <w:proofErr w:type="spellEnd"/>
      <w:r w:rsidR="003D7861">
        <w:rPr>
          <w:rFonts w:ascii="Times New Roman" w:hAnsi="Times New Roman"/>
          <w:sz w:val="24"/>
        </w:rPr>
        <w:t xml:space="preserve"> парк</w:t>
      </w:r>
      <w:r w:rsidR="008162CD" w:rsidRPr="008162CD">
        <w:rPr>
          <w:rFonts w:ascii="Times New Roman" w:hAnsi="Times New Roman"/>
          <w:sz w:val="24"/>
        </w:rPr>
        <w:t>»</w:t>
      </w:r>
      <w:r>
        <w:rPr>
          <w:rFonts w:ascii="Times New Roman" w:hAnsi="Times New Roman"/>
          <w:sz w:val="24"/>
        </w:rPr>
        <w:t>.</w:t>
      </w:r>
    </w:p>
    <w:p w:rsidR="00AE7CD3" w:rsidRDefault="00EB407E">
      <w:pPr>
        <w:pStyle w:val="ConsNormal"/>
        <w:tabs>
          <w:tab w:val="left" w:pos="1080"/>
        </w:tabs>
        <w:ind w:firstLine="0"/>
        <w:jc w:val="both"/>
      </w:pPr>
      <w:r>
        <w:rPr>
          <w:rFonts w:ascii="Times New Roman" w:hAnsi="Times New Roman"/>
          <w:sz w:val="24"/>
        </w:rPr>
        <w:t>2.2.</w:t>
      </w:r>
      <w:r w:rsidR="00222AAB">
        <w:rPr>
          <w:rFonts w:ascii="Times New Roman" w:hAnsi="Times New Roman"/>
          <w:sz w:val="24"/>
        </w:rPr>
        <w:t>9</w:t>
      </w:r>
      <w:r>
        <w:rPr>
          <w:rFonts w:ascii="Times New Roman" w:hAnsi="Times New Roman"/>
          <w:sz w:val="24"/>
        </w:rPr>
        <w:t>. Обеспечить хранение технической и иной документации Управляющей компании (договоров, товарных накладных, актов об оказанных услугах и прочих документов).</w:t>
      </w:r>
    </w:p>
    <w:p w:rsidR="00AE7CD3" w:rsidRDefault="00EB407E">
      <w:pPr>
        <w:pStyle w:val="ConsNormal"/>
        <w:tabs>
          <w:tab w:val="left" w:pos="1080"/>
        </w:tabs>
        <w:ind w:firstLine="0"/>
        <w:jc w:val="both"/>
        <w:rPr>
          <w:rFonts w:ascii="Times New Roman" w:hAnsi="Times New Roman"/>
          <w:sz w:val="24"/>
        </w:rPr>
      </w:pPr>
      <w:r>
        <w:rPr>
          <w:rFonts w:ascii="Times New Roman" w:hAnsi="Times New Roman"/>
          <w:sz w:val="24"/>
        </w:rPr>
        <w:t>2.2.1</w:t>
      </w:r>
      <w:r w:rsidR="00222AAB">
        <w:rPr>
          <w:rFonts w:ascii="Times New Roman" w:hAnsi="Times New Roman"/>
          <w:sz w:val="24"/>
        </w:rPr>
        <w:t>0</w:t>
      </w:r>
      <w:r>
        <w:rPr>
          <w:rFonts w:ascii="Times New Roman" w:hAnsi="Times New Roman"/>
          <w:sz w:val="24"/>
        </w:rPr>
        <w:t>. Рассматривать в течение 30-ти календарных дней жалобы и заявления Собственников, касающиеся предоставления услуг и управления поселком, давать по ним полные и исчерпывающие ответы, а также принимать меры к своевременному устранению указанных в них недостатков.</w:t>
      </w:r>
    </w:p>
    <w:p w:rsidR="00AE7CD3" w:rsidRDefault="00EB407E">
      <w:pPr>
        <w:jc w:val="center"/>
      </w:pPr>
      <w:r>
        <w:rPr>
          <w:rFonts w:ascii="Times New Roman" w:hAnsi="Times New Roman"/>
          <w:b/>
          <w:sz w:val="24"/>
        </w:rPr>
        <w:t>3. Права сторон</w:t>
      </w:r>
    </w:p>
    <w:p w:rsidR="00AE7CD3" w:rsidRDefault="00EB407E">
      <w:pPr>
        <w:jc w:val="both"/>
      </w:pPr>
      <w:r>
        <w:rPr>
          <w:rFonts w:ascii="Times New Roman" w:hAnsi="Times New Roman"/>
          <w:b/>
          <w:i/>
          <w:sz w:val="24"/>
          <w:u w:val="single"/>
        </w:rPr>
        <w:t>3.1. Собственник имеет право:</w:t>
      </w:r>
    </w:p>
    <w:p w:rsidR="00AE7CD3" w:rsidRDefault="00EB407E" w:rsidP="00EC7C1B">
      <w:pPr>
        <w:jc w:val="both"/>
      </w:pPr>
      <w:r>
        <w:rPr>
          <w:rFonts w:ascii="Times New Roman" w:hAnsi="Times New Roman"/>
          <w:sz w:val="24"/>
        </w:rPr>
        <w:t xml:space="preserve">3.1.1. Требовать исполнения Управляющей Компанией ее обязанностей по настоящему договору, в том числе, услуг по содержанию и ремонту имущества общего пользования и </w:t>
      </w:r>
      <w:r w:rsidR="008162CD">
        <w:rPr>
          <w:rFonts w:ascii="Times New Roman" w:hAnsi="Times New Roman"/>
          <w:sz w:val="24"/>
        </w:rPr>
        <w:t xml:space="preserve">имущества </w:t>
      </w:r>
      <w:r>
        <w:rPr>
          <w:rFonts w:ascii="Times New Roman" w:hAnsi="Times New Roman"/>
          <w:sz w:val="24"/>
        </w:rPr>
        <w:t xml:space="preserve">Управляющей Компании, необходимого для управления коттеджным поселком </w:t>
      </w:r>
      <w:r w:rsidR="00EC7C1B" w:rsidRPr="00EC7C1B">
        <w:rPr>
          <w:rFonts w:ascii="Times New Roman" w:hAnsi="Times New Roman"/>
          <w:bCs/>
          <w:sz w:val="24"/>
        </w:rPr>
        <w:t>«БУРКОВСКИЙ ПАРК»</w:t>
      </w:r>
      <w:r>
        <w:rPr>
          <w:rFonts w:ascii="Times New Roman" w:hAnsi="Times New Roman"/>
          <w:sz w:val="24"/>
        </w:rPr>
        <w:t>.</w:t>
      </w:r>
    </w:p>
    <w:p w:rsidR="00AE7CD3" w:rsidRDefault="00EB407E">
      <w:pPr>
        <w:jc w:val="both"/>
      </w:pPr>
      <w:r>
        <w:rPr>
          <w:rFonts w:ascii="Times New Roman" w:hAnsi="Times New Roman"/>
          <w:sz w:val="24"/>
        </w:rPr>
        <w:t>3.1.</w:t>
      </w:r>
      <w:r w:rsidR="00222AAB">
        <w:rPr>
          <w:rFonts w:ascii="Times New Roman" w:hAnsi="Times New Roman"/>
          <w:sz w:val="24"/>
        </w:rPr>
        <w:t>2</w:t>
      </w:r>
      <w:r>
        <w:rPr>
          <w:rFonts w:ascii="Times New Roman" w:hAnsi="Times New Roman"/>
          <w:sz w:val="24"/>
        </w:rPr>
        <w:t>. Получать полную и достоверную информацию о деятельности Управляющей Компании, затрагивающей интересы Собственника.</w:t>
      </w:r>
    </w:p>
    <w:p w:rsidR="00AE7CD3" w:rsidRDefault="00EB407E">
      <w:pPr>
        <w:jc w:val="both"/>
      </w:pPr>
      <w:r>
        <w:rPr>
          <w:rFonts w:ascii="Times New Roman" w:hAnsi="Times New Roman"/>
          <w:sz w:val="24"/>
        </w:rPr>
        <w:t>3.1.</w:t>
      </w:r>
      <w:r w:rsidR="00F82D15">
        <w:rPr>
          <w:rFonts w:ascii="Times New Roman" w:hAnsi="Times New Roman"/>
          <w:sz w:val="24"/>
        </w:rPr>
        <w:t>3</w:t>
      </w:r>
      <w:r>
        <w:rPr>
          <w:rFonts w:ascii="Times New Roman" w:hAnsi="Times New Roman"/>
          <w:sz w:val="24"/>
        </w:rPr>
        <w:t xml:space="preserve">. Сообщать о нарушении Правил проживания со стороны других Собственников и третьих лиц, если такие нарушения мешают комфортному проживанию Собственников Коттеджного поселка </w:t>
      </w:r>
      <w:r w:rsidR="00EC7C1B" w:rsidRPr="00EC7C1B">
        <w:rPr>
          <w:rFonts w:ascii="Times New Roman" w:hAnsi="Times New Roman"/>
          <w:bCs/>
          <w:sz w:val="24"/>
        </w:rPr>
        <w:t>«БУРКОВСКИЙ ПАРК»</w:t>
      </w:r>
      <w:r>
        <w:rPr>
          <w:rFonts w:ascii="Times New Roman" w:hAnsi="Times New Roman"/>
          <w:sz w:val="24"/>
        </w:rPr>
        <w:t>, а также требовать принятия возможных мер Управляющей Компанией для устранения нарушения.</w:t>
      </w:r>
    </w:p>
    <w:p w:rsidR="00AE7CD3" w:rsidRDefault="00EB407E">
      <w:pPr>
        <w:jc w:val="both"/>
      </w:pPr>
      <w:r>
        <w:rPr>
          <w:rFonts w:ascii="Times New Roman" w:hAnsi="Times New Roman"/>
          <w:sz w:val="24"/>
        </w:rPr>
        <w:t>3.1.</w:t>
      </w:r>
      <w:r w:rsidR="00F82D15">
        <w:rPr>
          <w:rFonts w:ascii="Times New Roman" w:hAnsi="Times New Roman"/>
          <w:sz w:val="24"/>
        </w:rPr>
        <w:t>4</w:t>
      </w:r>
      <w:r>
        <w:rPr>
          <w:rFonts w:ascii="Times New Roman" w:hAnsi="Times New Roman"/>
          <w:sz w:val="24"/>
        </w:rPr>
        <w:t>. Реализовать иные права, предусмотренные действующим законодательством.</w:t>
      </w:r>
    </w:p>
    <w:p w:rsidR="00AE7CD3" w:rsidRDefault="00AE7CD3">
      <w:pPr>
        <w:pStyle w:val="ConsNormal"/>
        <w:tabs>
          <w:tab w:val="left" w:pos="1080"/>
        </w:tabs>
        <w:ind w:firstLine="0"/>
        <w:jc w:val="both"/>
        <w:rPr>
          <w:rFonts w:ascii="Times New Roman" w:hAnsi="Times New Roman"/>
          <w:sz w:val="24"/>
        </w:rPr>
      </w:pPr>
    </w:p>
    <w:p w:rsidR="00AE7CD3" w:rsidRDefault="00EB407E">
      <w:pPr>
        <w:jc w:val="both"/>
      </w:pPr>
      <w:r>
        <w:rPr>
          <w:rFonts w:ascii="Times New Roman" w:hAnsi="Times New Roman"/>
          <w:b/>
          <w:i/>
          <w:sz w:val="24"/>
          <w:u w:val="single"/>
        </w:rPr>
        <w:t>3.2. Управляющая Компания имеет право:</w:t>
      </w:r>
    </w:p>
    <w:p w:rsidR="00AE7CD3" w:rsidRDefault="00EB407E">
      <w:pPr>
        <w:pStyle w:val="ConsNormal"/>
        <w:tabs>
          <w:tab w:val="left" w:pos="1080"/>
        </w:tabs>
        <w:ind w:firstLine="0"/>
        <w:jc w:val="both"/>
      </w:pPr>
      <w:r>
        <w:rPr>
          <w:rFonts w:ascii="Times New Roman" w:hAnsi="Times New Roman"/>
          <w:sz w:val="24"/>
        </w:rPr>
        <w:t>3.2.1. Требовать надлежащего исполнения Собственником своих обязанностей по настоящему Договору.</w:t>
      </w:r>
    </w:p>
    <w:p w:rsidR="00AE7CD3" w:rsidRDefault="00EB407E">
      <w:pPr>
        <w:pStyle w:val="ConsNormal"/>
        <w:tabs>
          <w:tab w:val="left" w:pos="1080"/>
        </w:tabs>
        <w:ind w:firstLine="0"/>
        <w:jc w:val="both"/>
      </w:pPr>
      <w:r>
        <w:rPr>
          <w:rFonts w:ascii="Times New Roman" w:hAnsi="Times New Roman"/>
          <w:sz w:val="24"/>
        </w:rPr>
        <w:t>3.2.2. Требовать от Собственника оплаты услуг Управляющей Компании в порядке и на условиях, установленных настоящим Договором.</w:t>
      </w:r>
    </w:p>
    <w:p w:rsidR="00AE7CD3" w:rsidRDefault="00EB407E">
      <w:pPr>
        <w:pStyle w:val="ConsNormal"/>
        <w:tabs>
          <w:tab w:val="left" w:pos="1080"/>
        </w:tabs>
        <w:ind w:firstLine="0"/>
        <w:jc w:val="both"/>
      </w:pPr>
      <w:r>
        <w:rPr>
          <w:rFonts w:ascii="Times New Roman" w:hAnsi="Times New Roman"/>
          <w:sz w:val="24"/>
        </w:rPr>
        <w:t>3.2.3. Требовать в установленном законом порядке возмещения убытков, понесенных по вине Собственников.</w:t>
      </w:r>
    </w:p>
    <w:p w:rsidR="00AE7CD3" w:rsidRDefault="00EB407E">
      <w:pPr>
        <w:pStyle w:val="ConsNormal"/>
        <w:tabs>
          <w:tab w:val="left" w:pos="1080"/>
        </w:tabs>
        <w:ind w:firstLine="0"/>
        <w:jc w:val="both"/>
      </w:pPr>
      <w:r>
        <w:rPr>
          <w:rFonts w:ascii="Times New Roman" w:hAnsi="Times New Roman"/>
          <w:sz w:val="24"/>
        </w:rPr>
        <w:lastRenderedPageBreak/>
        <w:t>3.2.</w:t>
      </w:r>
      <w:r w:rsidR="00567033" w:rsidRPr="00F97498">
        <w:rPr>
          <w:rFonts w:ascii="Times New Roman" w:hAnsi="Times New Roman"/>
          <w:sz w:val="24"/>
        </w:rPr>
        <w:t>4</w:t>
      </w:r>
      <w:r>
        <w:rPr>
          <w:rFonts w:ascii="Times New Roman" w:hAnsi="Times New Roman"/>
          <w:sz w:val="24"/>
        </w:rPr>
        <w:t>. Управляющая Компания вправе приостановить или ограничить предоставление услуг через 7 дней после письменного предупреждения (уведомления) Собственника в случаенеполной оплаты услуг</w:t>
      </w:r>
      <w:r w:rsidR="00EC7C1B">
        <w:rPr>
          <w:rFonts w:ascii="Times New Roman" w:hAnsi="Times New Roman"/>
          <w:sz w:val="24"/>
        </w:rPr>
        <w:t>.</w:t>
      </w:r>
    </w:p>
    <w:p w:rsidR="00AE7CD3" w:rsidRDefault="00EB407E" w:rsidP="00EC7C1B">
      <w:pPr>
        <w:pStyle w:val="ConsNormal"/>
        <w:tabs>
          <w:tab w:val="left" w:pos="1080"/>
        </w:tabs>
        <w:ind w:firstLine="0"/>
        <w:jc w:val="both"/>
      </w:pPr>
      <w:r>
        <w:rPr>
          <w:rFonts w:ascii="Times New Roman" w:hAnsi="Times New Roman"/>
          <w:sz w:val="24"/>
        </w:rPr>
        <w:t>3.2.</w:t>
      </w:r>
      <w:r w:rsidR="00567033" w:rsidRPr="00F97498">
        <w:rPr>
          <w:rFonts w:ascii="Times New Roman" w:hAnsi="Times New Roman"/>
          <w:sz w:val="24"/>
        </w:rPr>
        <w:t>5</w:t>
      </w:r>
      <w:r>
        <w:rPr>
          <w:rFonts w:ascii="Times New Roman" w:hAnsi="Times New Roman"/>
          <w:sz w:val="24"/>
        </w:rPr>
        <w:t>. Снимать с себя ответственность за нарушение качества предоставления услуг, если оно произошло вследствие непреодолимой силы, по вине Собственника или третьих лиц.</w:t>
      </w:r>
    </w:p>
    <w:p w:rsidR="00AE7CD3" w:rsidRDefault="00EB407E">
      <w:pPr>
        <w:pStyle w:val="ConsNormal"/>
        <w:tabs>
          <w:tab w:val="left" w:pos="1080"/>
        </w:tabs>
        <w:ind w:firstLine="0"/>
        <w:jc w:val="both"/>
      </w:pPr>
      <w:r>
        <w:rPr>
          <w:rFonts w:ascii="Times New Roman" w:hAnsi="Times New Roman"/>
          <w:sz w:val="24"/>
        </w:rPr>
        <w:t>3.2.</w:t>
      </w:r>
      <w:r w:rsidR="00567033" w:rsidRPr="00F97498">
        <w:rPr>
          <w:rFonts w:ascii="Times New Roman" w:hAnsi="Times New Roman"/>
          <w:sz w:val="24"/>
        </w:rPr>
        <w:t>6</w:t>
      </w:r>
      <w:r>
        <w:rPr>
          <w:rFonts w:ascii="Times New Roman" w:hAnsi="Times New Roman"/>
          <w:sz w:val="24"/>
        </w:rPr>
        <w:t>. Осуществлять функции заказчика работ по техническому обслуживанию и содержанию имущества Управляющей Компании и имущества общего пользования.</w:t>
      </w:r>
    </w:p>
    <w:p w:rsidR="00AE7CD3" w:rsidRDefault="00EB407E">
      <w:pPr>
        <w:pStyle w:val="ConsNormal"/>
        <w:tabs>
          <w:tab w:val="left" w:pos="1080"/>
        </w:tabs>
        <w:ind w:firstLine="0"/>
        <w:jc w:val="both"/>
      </w:pPr>
      <w:r>
        <w:rPr>
          <w:rFonts w:ascii="Times New Roman" w:hAnsi="Times New Roman"/>
          <w:sz w:val="24"/>
        </w:rPr>
        <w:t>3.2.</w:t>
      </w:r>
      <w:r w:rsidR="008162CD">
        <w:rPr>
          <w:rFonts w:ascii="Times New Roman" w:hAnsi="Times New Roman"/>
          <w:sz w:val="24"/>
        </w:rPr>
        <w:t>7</w:t>
      </w:r>
      <w:r>
        <w:rPr>
          <w:rFonts w:ascii="Times New Roman" w:hAnsi="Times New Roman"/>
          <w:sz w:val="24"/>
        </w:rPr>
        <w:t>. Оказывать Собственникам на возмездной основе другие дополнительные услуги, не противоречащие деятельности Управляющей Компании и действующему законодательству. Эти услуги оплачиваются Собственниками дополнительно</w:t>
      </w:r>
      <w:r w:rsidR="008162CD">
        <w:rPr>
          <w:rFonts w:ascii="Times New Roman" w:hAnsi="Times New Roman"/>
          <w:sz w:val="24"/>
        </w:rPr>
        <w:t>,</w:t>
      </w:r>
      <w:r>
        <w:rPr>
          <w:rFonts w:ascii="Times New Roman" w:hAnsi="Times New Roman"/>
          <w:sz w:val="24"/>
        </w:rPr>
        <w:t xml:space="preserve"> согласно договорной цен</w:t>
      </w:r>
      <w:r w:rsidR="008162CD">
        <w:rPr>
          <w:rFonts w:ascii="Times New Roman" w:hAnsi="Times New Roman"/>
          <w:sz w:val="24"/>
        </w:rPr>
        <w:t>е</w:t>
      </w:r>
      <w:r>
        <w:rPr>
          <w:rFonts w:ascii="Times New Roman" w:hAnsi="Times New Roman"/>
          <w:sz w:val="24"/>
        </w:rPr>
        <w:t xml:space="preserve">, установленной дополнительным соглашением к настоящему Договору. </w:t>
      </w:r>
    </w:p>
    <w:p w:rsidR="00AE7CD3" w:rsidRDefault="00EB407E">
      <w:pPr>
        <w:pStyle w:val="ConsNormal"/>
        <w:tabs>
          <w:tab w:val="left" w:pos="1080"/>
        </w:tabs>
        <w:ind w:firstLine="0"/>
        <w:jc w:val="both"/>
      </w:pPr>
      <w:r>
        <w:rPr>
          <w:rFonts w:ascii="Times New Roman" w:hAnsi="Times New Roman"/>
          <w:sz w:val="24"/>
        </w:rPr>
        <w:t>3.2.</w:t>
      </w:r>
      <w:r w:rsidR="008162CD">
        <w:rPr>
          <w:rFonts w:ascii="Times New Roman" w:hAnsi="Times New Roman"/>
          <w:sz w:val="24"/>
        </w:rPr>
        <w:t>8</w:t>
      </w:r>
      <w:r>
        <w:rPr>
          <w:rFonts w:ascii="Times New Roman" w:hAnsi="Times New Roman"/>
          <w:sz w:val="24"/>
        </w:rPr>
        <w:t>. Заключать по поручению и за счет Собственника договоры с организациями, предоставляющими прочие услуги.</w:t>
      </w:r>
    </w:p>
    <w:p w:rsidR="00AE7CD3" w:rsidRDefault="00EB407E">
      <w:pPr>
        <w:pStyle w:val="ConsNormal"/>
        <w:tabs>
          <w:tab w:val="left" w:pos="1080"/>
        </w:tabs>
        <w:ind w:firstLine="0"/>
        <w:jc w:val="both"/>
      </w:pPr>
      <w:r>
        <w:rPr>
          <w:rFonts w:ascii="Times New Roman" w:hAnsi="Times New Roman"/>
          <w:sz w:val="24"/>
        </w:rPr>
        <w:t>3.2.</w:t>
      </w:r>
      <w:r w:rsidR="008162CD">
        <w:rPr>
          <w:rFonts w:ascii="Times New Roman" w:hAnsi="Times New Roman"/>
          <w:sz w:val="24"/>
        </w:rPr>
        <w:t>9</w:t>
      </w:r>
      <w:r>
        <w:rPr>
          <w:rFonts w:ascii="Times New Roman" w:hAnsi="Times New Roman"/>
          <w:sz w:val="24"/>
        </w:rPr>
        <w:t>. Реализовать иные права, предусмотренные действующим законодательством.</w:t>
      </w:r>
    </w:p>
    <w:p w:rsidR="00AE7CD3" w:rsidRDefault="00AE7CD3">
      <w:pPr>
        <w:jc w:val="center"/>
        <w:rPr>
          <w:rFonts w:ascii="Times New Roman" w:hAnsi="Times New Roman"/>
          <w:b/>
          <w:sz w:val="24"/>
        </w:rPr>
      </w:pPr>
    </w:p>
    <w:p w:rsidR="00AE7CD3" w:rsidRDefault="00EB407E">
      <w:pPr>
        <w:jc w:val="center"/>
      </w:pPr>
      <w:r>
        <w:rPr>
          <w:rFonts w:ascii="Times New Roman" w:hAnsi="Times New Roman"/>
          <w:b/>
          <w:sz w:val="24"/>
        </w:rPr>
        <w:t>4. Порядок расчетов</w:t>
      </w:r>
    </w:p>
    <w:p w:rsidR="00AE7CD3" w:rsidRDefault="00EB407E">
      <w:pPr>
        <w:pStyle w:val="ConsNormal"/>
        <w:tabs>
          <w:tab w:val="left" w:pos="1080"/>
        </w:tabs>
        <w:ind w:firstLine="0"/>
        <w:jc w:val="both"/>
        <w:rPr>
          <w:rFonts w:ascii="Times New Roman" w:hAnsi="Times New Roman"/>
          <w:sz w:val="24"/>
        </w:rPr>
      </w:pPr>
      <w:r>
        <w:rPr>
          <w:rFonts w:ascii="Times New Roman" w:hAnsi="Times New Roman"/>
          <w:sz w:val="24"/>
        </w:rPr>
        <w:t xml:space="preserve">4.1. Собственник ежемесячно до 10-го числа месяца, следующего за оплачиваемым, вносит Управляющей компании плату за оказание услуг, по управлению коттеджным поселком </w:t>
      </w:r>
      <w:r w:rsidR="007B0C5D" w:rsidRPr="007B0C5D">
        <w:rPr>
          <w:rFonts w:ascii="Times New Roman" w:hAnsi="Times New Roman"/>
          <w:bCs/>
          <w:sz w:val="24"/>
        </w:rPr>
        <w:t>«БУРКОВСКИЙ ПАРК»</w:t>
      </w:r>
      <w:r>
        <w:rPr>
          <w:rFonts w:ascii="Times New Roman" w:hAnsi="Times New Roman"/>
          <w:sz w:val="24"/>
        </w:rPr>
        <w:t>, в размере и в соответствии с</w:t>
      </w:r>
      <w:r w:rsidR="00087018">
        <w:rPr>
          <w:rFonts w:ascii="Times New Roman" w:hAnsi="Times New Roman"/>
          <w:sz w:val="24"/>
        </w:rPr>
        <w:t xml:space="preserve"> пунктом 4.8 настоящего договора и </w:t>
      </w:r>
      <w:r>
        <w:rPr>
          <w:rFonts w:ascii="Times New Roman" w:hAnsi="Times New Roman"/>
          <w:sz w:val="24"/>
        </w:rPr>
        <w:t xml:space="preserve"> порядком, изложенном в Приложении № 1 к настоящему Договору.</w:t>
      </w:r>
    </w:p>
    <w:p w:rsidR="00222AAB" w:rsidRDefault="00222AAB" w:rsidP="00222AAB">
      <w:pPr>
        <w:pStyle w:val="ConsNormal"/>
        <w:ind w:firstLine="0"/>
        <w:jc w:val="both"/>
        <w:rPr>
          <w:rFonts w:ascii="Times New Roman" w:hAnsi="Times New Roman"/>
          <w:sz w:val="24"/>
        </w:rPr>
      </w:pPr>
      <w:r>
        <w:rPr>
          <w:rFonts w:ascii="Times New Roman" w:hAnsi="Times New Roman"/>
          <w:sz w:val="24"/>
        </w:rPr>
        <w:t xml:space="preserve">4.2. </w:t>
      </w:r>
      <w:r w:rsidRPr="00222AAB">
        <w:rPr>
          <w:rFonts w:ascii="Times New Roman" w:hAnsi="Times New Roman"/>
          <w:sz w:val="24"/>
        </w:rPr>
        <w:t>Собственник еже</w:t>
      </w:r>
      <w:r>
        <w:rPr>
          <w:rFonts w:ascii="Times New Roman" w:hAnsi="Times New Roman"/>
          <w:sz w:val="24"/>
        </w:rPr>
        <w:t>годно</w:t>
      </w:r>
      <w:r w:rsidRPr="00222AAB">
        <w:rPr>
          <w:rFonts w:ascii="Times New Roman" w:hAnsi="Times New Roman"/>
          <w:sz w:val="24"/>
        </w:rPr>
        <w:t xml:space="preserve">, вносит Управляющей компании </w:t>
      </w:r>
      <w:r>
        <w:rPr>
          <w:rFonts w:ascii="Times New Roman" w:hAnsi="Times New Roman"/>
          <w:sz w:val="24"/>
        </w:rPr>
        <w:t>о</w:t>
      </w:r>
      <w:r w:rsidRPr="00222AAB">
        <w:rPr>
          <w:rFonts w:ascii="Times New Roman" w:hAnsi="Times New Roman"/>
          <w:sz w:val="24"/>
        </w:rPr>
        <w:t>плату</w:t>
      </w:r>
      <w:r>
        <w:rPr>
          <w:rFonts w:ascii="Times New Roman" w:hAnsi="Times New Roman"/>
          <w:sz w:val="24"/>
        </w:rPr>
        <w:t xml:space="preserve"> инфраструктурного сбора</w:t>
      </w:r>
      <w:r w:rsidRPr="00222AAB">
        <w:rPr>
          <w:rFonts w:ascii="Times New Roman" w:hAnsi="Times New Roman"/>
          <w:sz w:val="24"/>
        </w:rPr>
        <w:t>, в размере и в соответствии с порядком, изложенном в Приложении № 1 к настоящему Договору.</w:t>
      </w:r>
    </w:p>
    <w:p w:rsidR="00AE02AB" w:rsidRDefault="00EB407E">
      <w:pPr>
        <w:pStyle w:val="ConsNormal"/>
        <w:tabs>
          <w:tab w:val="left" w:pos="1080"/>
        </w:tabs>
        <w:ind w:firstLine="0"/>
        <w:jc w:val="both"/>
        <w:rPr>
          <w:rFonts w:ascii="Times New Roman" w:hAnsi="Times New Roman"/>
          <w:sz w:val="24"/>
        </w:rPr>
      </w:pPr>
      <w:r>
        <w:rPr>
          <w:rFonts w:ascii="Times New Roman" w:hAnsi="Times New Roman"/>
          <w:sz w:val="24"/>
        </w:rPr>
        <w:t>4.</w:t>
      </w:r>
      <w:r w:rsidR="00222AAB">
        <w:rPr>
          <w:rFonts w:ascii="Times New Roman" w:hAnsi="Times New Roman"/>
          <w:sz w:val="24"/>
        </w:rPr>
        <w:t>3</w:t>
      </w:r>
      <w:r>
        <w:rPr>
          <w:rFonts w:ascii="Times New Roman" w:hAnsi="Times New Roman"/>
          <w:sz w:val="24"/>
        </w:rPr>
        <w:t xml:space="preserve">. Размер платы Собственника за оказание услуг по управлению коттеджным поселком </w:t>
      </w:r>
      <w:r w:rsidR="007B0C5D" w:rsidRPr="007B0C5D">
        <w:rPr>
          <w:rFonts w:ascii="Times New Roman" w:hAnsi="Times New Roman"/>
          <w:bCs/>
          <w:sz w:val="24"/>
        </w:rPr>
        <w:t>«БУРКОВСКИЙ ПАРК»</w:t>
      </w:r>
      <w:r>
        <w:rPr>
          <w:rFonts w:ascii="Times New Roman" w:hAnsi="Times New Roman"/>
          <w:sz w:val="24"/>
        </w:rPr>
        <w:t xml:space="preserve">устанавливается с учетом производимых Управляющей Компанией затрат. </w:t>
      </w:r>
    </w:p>
    <w:p w:rsidR="00222AAB" w:rsidRDefault="00222AAB">
      <w:pPr>
        <w:pStyle w:val="ConsNormal"/>
        <w:tabs>
          <w:tab w:val="left" w:pos="1080"/>
        </w:tabs>
        <w:ind w:firstLine="0"/>
        <w:jc w:val="both"/>
        <w:rPr>
          <w:rFonts w:ascii="Times New Roman" w:hAnsi="Times New Roman"/>
          <w:sz w:val="24"/>
        </w:rPr>
      </w:pPr>
      <w:r>
        <w:rPr>
          <w:rFonts w:ascii="Times New Roman" w:hAnsi="Times New Roman"/>
          <w:sz w:val="24"/>
        </w:rPr>
        <w:t>4.4</w:t>
      </w:r>
      <w:r w:rsidR="00AE02AB" w:rsidRPr="00AE02AB">
        <w:rPr>
          <w:rFonts w:ascii="Times New Roman" w:hAnsi="Times New Roman"/>
          <w:sz w:val="24"/>
        </w:rPr>
        <w:t xml:space="preserve">. </w:t>
      </w:r>
      <w:r w:rsidR="00087018" w:rsidRPr="00087018">
        <w:rPr>
          <w:rFonts w:ascii="Times New Roman" w:hAnsi="Times New Roman"/>
          <w:sz w:val="24"/>
        </w:rPr>
        <w:t>В случае изменения количества и состава имущества, по сравнению с существующим, на момент подписания настоящего договора, и возникновению необходимости на включение затрат на его содержание (обслуживание) в стоимость услуг по настоящему договору (объекты благоустройства, общественные зоны и т.д.), изменения стоимости услуг по условиям договоров с третьими лицами, размер платы по договору может быть изменен Управляющей организацией в одностороннем порядке, но не чаще одного раза в год и не более чем на  10% от установленной платы оказания услуг, согласно Приложения № 1 к настоящему Договору</w:t>
      </w:r>
      <w:r>
        <w:rPr>
          <w:rFonts w:ascii="Times New Roman" w:hAnsi="Times New Roman"/>
          <w:sz w:val="24"/>
        </w:rPr>
        <w:t>.</w:t>
      </w:r>
    </w:p>
    <w:p w:rsidR="00AE02AB" w:rsidRPr="00087018" w:rsidRDefault="00222AAB">
      <w:pPr>
        <w:pStyle w:val="ConsNormal"/>
        <w:tabs>
          <w:tab w:val="left" w:pos="1080"/>
        </w:tabs>
        <w:ind w:firstLine="0"/>
        <w:jc w:val="both"/>
        <w:rPr>
          <w:rFonts w:ascii="Times New Roman" w:hAnsi="Times New Roman"/>
          <w:sz w:val="24"/>
          <w:szCs w:val="24"/>
        </w:rPr>
      </w:pPr>
      <w:r>
        <w:rPr>
          <w:rFonts w:ascii="Times New Roman" w:hAnsi="Times New Roman"/>
          <w:sz w:val="24"/>
        </w:rPr>
        <w:t>4</w:t>
      </w:r>
      <w:r w:rsidR="00AE02AB" w:rsidRPr="00AE02AB">
        <w:rPr>
          <w:rFonts w:ascii="Times New Roman" w:hAnsi="Times New Roman"/>
          <w:sz w:val="24"/>
        </w:rPr>
        <w:t xml:space="preserve">.5. Изменения размера оплаты вступают в силу с 1 числа месяца, следующего за месяцем, в котором Управляющая организация уведомила </w:t>
      </w:r>
      <w:r w:rsidR="00D045A4">
        <w:rPr>
          <w:rFonts w:ascii="Times New Roman" w:hAnsi="Times New Roman"/>
          <w:sz w:val="24"/>
        </w:rPr>
        <w:t xml:space="preserve">Собственника </w:t>
      </w:r>
      <w:r w:rsidR="00AE02AB" w:rsidRPr="00AE02AB">
        <w:rPr>
          <w:rFonts w:ascii="Times New Roman" w:hAnsi="Times New Roman"/>
          <w:sz w:val="24"/>
        </w:rPr>
        <w:t>любым возможным путем (</w:t>
      </w:r>
      <w:proofErr w:type="spellStart"/>
      <w:r w:rsidR="00AE02AB" w:rsidRPr="00AE02AB">
        <w:rPr>
          <w:rFonts w:ascii="Times New Roman" w:hAnsi="Times New Roman"/>
          <w:sz w:val="24"/>
        </w:rPr>
        <w:t>эл.почта</w:t>
      </w:r>
      <w:proofErr w:type="spellEnd"/>
      <w:r w:rsidR="00AE02AB" w:rsidRPr="00AE02AB">
        <w:rPr>
          <w:rFonts w:ascii="Times New Roman" w:hAnsi="Times New Roman"/>
          <w:sz w:val="24"/>
        </w:rPr>
        <w:t xml:space="preserve">, чат, </w:t>
      </w:r>
      <w:proofErr w:type="spellStart"/>
      <w:r w:rsidR="00AE02AB" w:rsidRPr="00AE02AB">
        <w:rPr>
          <w:rFonts w:ascii="Times New Roman" w:hAnsi="Times New Roman"/>
          <w:sz w:val="24"/>
        </w:rPr>
        <w:t>смс</w:t>
      </w:r>
      <w:proofErr w:type="spellEnd"/>
      <w:r w:rsidR="00AE02AB" w:rsidRPr="00AE02AB">
        <w:rPr>
          <w:rFonts w:ascii="Times New Roman" w:hAnsi="Times New Roman"/>
          <w:sz w:val="24"/>
        </w:rPr>
        <w:t xml:space="preserve"> уведомление, почтовое уведомление, размещение информации на стенде</w:t>
      </w:r>
      <w:r w:rsidR="00D045A4">
        <w:rPr>
          <w:rFonts w:ascii="Times New Roman" w:hAnsi="Times New Roman"/>
          <w:sz w:val="24"/>
        </w:rPr>
        <w:t xml:space="preserve">, </w:t>
      </w:r>
      <w:r w:rsidR="00D045A4" w:rsidRPr="00087018">
        <w:rPr>
          <w:rFonts w:ascii="Times New Roman" w:hAnsi="Times New Roman"/>
          <w:sz w:val="24"/>
          <w:szCs w:val="24"/>
        </w:rPr>
        <w:t>Мобильное приложение «</w:t>
      </w:r>
      <w:proofErr w:type="spellStart"/>
      <w:r w:rsidR="00F97498" w:rsidRPr="00087018">
        <w:rPr>
          <w:rFonts w:ascii="Times New Roman" w:hAnsi="Times New Roman"/>
          <w:sz w:val="24"/>
          <w:szCs w:val="24"/>
        </w:rPr>
        <w:t>Бурковский</w:t>
      </w:r>
      <w:proofErr w:type="spellEnd"/>
      <w:r w:rsidR="00F97498" w:rsidRPr="00087018">
        <w:rPr>
          <w:rFonts w:ascii="Times New Roman" w:hAnsi="Times New Roman"/>
          <w:sz w:val="24"/>
          <w:szCs w:val="24"/>
        </w:rPr>
        <w:t xml:space="preserve"> Парк</w:t>
      </w:r>
      <w:r w:rsidR="00D045A4" w:rsidRPr="00087018">
        <w:rPr>
          <w:rFonts w:ascii="Times New Roman" w:hAnsi="Times New Roman"/>
          <w:sz w:val="24"/>
          <w:szCs w:val="24"/>
        </w:rPr>
        <w:t>»</w:t>
      </w:r>
      <w:r w:rsidR="00AE02AB" w:rsidRPr="00087018">
        <w:rPr>
          <w:rFonts w:ascii="Times New Roman" w:hAnsi="Times New Roman"/>
          <w:sz w:val="24"/>
          <w:szCs w:val="24"/>
        </w:rPr>
        <w:t>)</w:t>
      </w:r>
      <w:r w:rsidRPr="00087018">
        <w:rPr>
          <w:rFonts w:ascii="Times New Roman" w:hAnsi="Times New Roman"/>
          <w:sz w:val="24"/>
          <w:szCs w:val="24"/>
        </w:rPr>
        <w:t>.</w:t>
      </w:r>
    </w:p>
    <w:p w:rsidR="00AE7CD3" w:rsidRPr="00087018" w:rsidRDefault="00EB407E">
      <w:pPr>
        <w:pStyle w:val="ConsNormal"/>
        <w:tabs>
          <w:tab w:val="left" w:pos="1080"/>
        </w:tabs>
        <w:ind w:firstLine="0"/>
        <w:jc w:val="both"/>
        <w:rPr>
          <w:rFonts w:ascii="Times New Roman" w:hAnsi="Times New Roman"/>
          <w:sz w:val="24"/>
          <w:szCs w:val="24"/>
        </w:rPr>
      </w:pPr>
      <w:r w:rsidRPr="00087018">
        <w:rPr>
          <w:rFonts w:ascii="Times New Roman" w:hAnsi="Times New Roman"/>
          <w:sz w:val="24"/>
          <w:szCs w:val="24"/>
        </w:rPr>
        <w:t>4.</w:t>
      </w:r>
      <w:r w:rsidR="00222AAB" w:rsidRPr="00087018">
        <w:rPr>
          <w:rFonts w:ascii="Times New Roman" w:hAnsi="Times New Roman"/>
          <w:sz w:val="24"/>
          <w:szCs w:val="24"/>
        </w:rPr>
        <w:t>6</w:t>
      </w:r>
      <w:r w:rsidRPr="00087018">
        <w:rPr>
          <w:rFonts w:ascii="Times New Roman" w:hAnsi="Times New Roman"/>
          <w:sz w:val="24"/>
          <w:szCs w:val="24"/>
        </w:rPr>
        <w:t>. Не использование принадлежащих Собственнику объектов недвижимого имущества</w:t>
      </w:r>
      <w:r w:rsidR="00D045A4" w:rsidRPr="00087018">
        <w:rPr>
          <w:rFonts w:ascii="Times New Roman" w:hAnsi="Times New Roman"/>
          <w:sz w:val="24"/>
          <w:szCs w:val="24"/>
        </w:rPr>
        <w:t>, имущества общего пользования</w:t>
      </w:r>
      <w:r w:rsidRPr="00087018">
        <w:rPr>
          <w:rFonts w:ascii="Times New Roman" w:hAnsi="Times New Roman"/>
          <w:sz w:val="24"/>
          <w:szCs w:val="24"/>
        </w:rPr>
        <w:t xml:space="preserve"> не является основанием для невнесения установленной платы. </w:t>
      </w:r>
    </w:p>
    <w:p w:rsidR="00AE7CD3" w:rsidRPr="00087018" w:rsidRDefault="00087018">
      <w:pPr>
        <w:pStyle w:val="HTML"/>
        <w:jc w:val="both"/>
        <w:rPr>
          <w:rFonts w:ascii="Times New Roman" w:hAnsi="Times New Roman"/>
          <w:sz w:val="24"/>
          <w:szCs w:val="24"/>
        </w:rPr>
      </w:pPr>
      <w:r w:rsidRPr="00087018">
        <w:rPr>
          <w:rFonts w:ascii="Times New Roman" w:hAnsi="Times New Roman"/>
          <w:sz w:val="24"/>
          <w:szCs w:val="24"/>
        </w:rPr>
        <w:t>4.7. Распоряжение инфраструктурным сбором для решения определенных задач, изменение размера инфраструктурного сбора, принимается общим собранием собственников земельных участков большинством не менее двух третей голосов от общего числа голосов, исходя из правил подсчета 1 сотка – 1 голос.</w:t>
      </w:r>
    </w:p>
    <w:p w:rsidR="00087018" w:rsidRPr="00087018" w:rsidRDefault="00087018">
      <w:pPr>
        <w:pStyle w:val="HTML"/>
        <w:jc w:val="both"/>
        <w:rPr>
          <w:rFonts w:ascii="Times New Roman" w:hAnsi="Times New Roman"/>
          <w:sz w:val="24"/>
          <w:szCs w:val="24"/>
        </w:rPr>
      </w:pPr>
      <w:r w:rsidRPr="00087018">
        <w:rPr>
          <w:rFonts w:ascii="Times New Roman" w:hAnsi="Times New Roman"/>
          <w:sz w:val="24"/>
          <w:szCs w:val="24"/>
        </w:rPr>
        <w:t xml:space="preserve">4.8. Собственник земельного участка на котором отсутствуют объекты недвижимого имущества, вправе не производить плату по настоящему договору до введения объектов недвижимости в эксплуатацию, но не более 12-и месяцев с </w:t>
      </w:r>
      <w:r>
        <w:rPr>
          <w:rFonts w:ascii="Times New Roman" w:hAnsi="Times New Roman"/>
          <w:sz w:val="24"/>
          <w:szCs w:val="24"/>
        </w:rPr>
        <w:t>да</w:t>
      </w:r>
      <w:r w:rsidRPr="00087018">
        <w:rPr>
          <w:rFonts w:ascii="Times New Roman" w:hAnsi="Times New Roman"/>
          <w:sz w:val="24"/>
          <w:szCs w:val="24"/>
        </w:rPr>
        <w:t>ты заключения договора купли – продажи земельного участка</w:t>
      </w:r>
      <w:r>
        <w:rPr>
          <w:rFonts w:ascii="Times New Roman" w:hAnsi="Times New Roman"/>
          <w:sz w:val="24"/>
          <w:szCs w:val="24"/>
        </w:rPr>
        <w:t>.</w:t>
      </w:r>
    </w:p>
    <w:p w:rsidR="00AE7CD3" w:rsidRDefault="00EB407E">
      <w:pPr>
        <w:ind w:firstLine="709"/>
        <w:jc w:val="center"/>
      </w:pPr>
      <w:r>
        <w:rPr>
          <w:rFonts w:ascii="Times New Roman" w:hAnsi="Times New Roman"/>
          <w:b/>
          <w:sz w:val="24"/>
        </w:rPr>
        <w:t>5. Ответственность сторон</w:t>
      </w:r>
    </w:p>
    <w:p w:rsidR="00AE7CD3" w:rsidRDefault="00F518EA">
      <w:pPr>
        <w:jc w:val="both"/>
        <w:rPr>
          <w:rFonts w:ascii="Times New Roman" w:hAnsi="Times New Roman"/>
          <w:sz w:val="24"/>
        </w:rPr>
      </w:pPr>
      <w:r>
        <w:rPr>
          <w:rFonts w:ascii="Times New Roman" w:hAnsi="Times New Roman"/>
          <w:bCs/>
          <w:sz w:val="24"/>
        </w:rPr>
        <w:t xml:space="preserve">5.1. </w:t>
      </w:r>
      <w:r w:rsidR="00D045A4" w:rsidRPr="00D045A4">
        <w:rPr>
          <w:rFonts w:ascii="Times New Roman" w:hAnsi="Times New Roman"/>
          <w:bCs/>
          <w:sz w:val="24"/>
        </w:rPr>
        <w:t>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РФ и договором.</w:t>
      </w:r>
      <w:r w:rsidR="00D045A4" w:rsidRPr="00D045A4">
        <w:rPr>
          <w:rFonts w:ascii="Times New Roman" w:hAnsi="Times New Roman"/>
          <w:bCs/>
          <w:sz w:val="24"/>
        </w:rPr>
        <w:br/>
      </w:r>
      <w:r>
        <w:rPr>
          <w:rFonts w:ascii="Times New Roman" w:hAnsi="Times New Roman"/>
          <w:bCs/>
          <w:sz w:val="24"/>
        </w:rPr>
        <w:t>5</w:t>
      </w:r>
      <w:r w:rsidR="00D045A4" w:rsidRPr="00D045A4">
        <w:rPr>
          <w:rFonts w:ascii="Times New Roman" w:hAnsi="Times New Roman"/>
          <w:bCs/>
          <w:sz w:val="24"/>
        </w:rPr>
        <w:t>.</w:t>
      </w:r>
      <w:r>
        <w:rPr>
          <w:rFonts w:ascii="Times New Roman" w:hAnsi="Times New Roman"/>
          <w:bCs/>
          <w:sz w:val="24"/>
        </w:rPr>
        <w:t>2</w:t>
      </w:r>
      <w:r w:rsidR="00D045A4" w:rsidRPr="00D045A4">
        <w:rPr>
          <w:rFonts w:ascii="Times New Roman" w:hAnsi="Times New Roman"/>
          <w:bCs/>
          <w:sz w:val="24"/>
        </w:rPr>
        <w:t xml:space="preserve">. При прекращении </w:t>
      </w:r>
      <w:r>
        <w:rPr>
          <w:rFonts w:ascii="Times New Roman" w:hAnsi="Times New Roman"/>
          <w:bCs/>
          <w:sz w:val="24"/>
        </w:rPr>
        <w:t xml:space="preserve">и расторжении </w:t>
      </w:r>
      <w:r w:rsidR="00D045A4" w:rsidRPr="00D045A4">
        <w:rPr>
          <w:rFonts w:ascii="Times New Roman" w:hAnsi="Times New Roman"/>
          <w:bCs/>
          <w:sz w:val="24"/>
        </w:rPr>
        <w:t>настоящего договора Стороны обязаны урегулировать все взаимные обязательства.</w:t>
      </w:r>
    </w:p>
    <w:p w:rsidR="00AE7CD3" w:rsidRDefault="00EB407E">
      <w:pPr>
        <w:numPr>
          <w:ilvl w:val="0"/>
          <w:numId w:val="2"/>
        </w:numPr>
        <w:jc w:val="center"/>
      </w:pPr>
      <w:r>
        <w:rPr>
          <w:rFonts w:ascii="Times New Roman" w:hAnsi="Times New Roman"/>
          <w:b/>
          <w:sz w:val="24"/>
        </w:rPr>
        <w:t>Порядок разрешения споров</w:t>
      </w:r>
    </w:p>
    <w:p w:rsidR="00AE7CD3" w:rsidRDefault="00EB407E">
      <w:pPr>
        <w:numPr>
          <w:ilvl w:val="1"/>
          <w:numId w:val="2"/>
        </w:numPr>
        <w:tabs>
          <w:tab w:val="left" w:pos="0"/>
          <w:tab w:val="left" w:pos="360"/>
        </w:tabs>
        <w:ind w:left="0" w:firstLine="0"/>
        <w:jc w:val="both"/>
      </w:pPr>
      <w:r>
        <w:rPr>
          <w:rFonts w:ascii="Times New Roman" w:hAnsi="Times New Roman"/>
          <w:sz w:val="24"/>
        </w:rPr>
        <w:t>Споры и разногласия, которые могут возникнуть при исполнении Сторонами условий настоящего Договора, могут быть урегулированы путем переговоров с целью достижения согласия между Сторонами по спорным вопросам.</w:t>
      </w:r>
    </w:p>
    <w:p w:rsidR="00AE7CD3" w:rsidRPr="00085C71" w:rsidRDefault="00085C71" w:rsidP="00085C71">
      <w:pPr>
        <w:numPr>
          <w:ilvl w:val="1"/>
          <w:numId w:val="2"/>
        </w:numPr>
        <w:tabs>
          <w:tab w:val="left" w:pos="0"/>
          <w:tab w:val="left" w:pos="360"/>
        </w:tabs>
        <w:ind w:left="0" w:firstLine="0"/>
        <w:jc w:val="both"/>
        <w:rPr>
          <w:rFonts w:ascii="Times New Roman" w:hAnsi="Times New Roman"/>
          <w:sz w:val="24"/>
        </w:rPr>
      </w:pPr>
      <w:r w:rsidRPr="00085C71">
        <w:rPr>
          <w:rFonts w:ascii="Times New Roman" w:hAnsi="Times New Roman"/>
          <w:sz w:val="24"/>
        </w:rPr>
        <w:lastRenderedPageBreak/>
        <w:t>Споры между Сторонами по поводу исполнения Договора подлежат предварительному досудебному урегулированию в претензионном порядке. Сторона обязана направить претензию по адресу, указанному в настоящем договоре. Сторона</w:t>
      </w:r>
      <w:r w:rsidR="007D70DF">
        <w:rPr>
          <w:rFonts w:ascii="Times New Roman" w:hAnsi="Times New Roman"/>
          <w:sz w:val="24"/>
        </w:rPr>
        <w:t>,</w:t>
      </w:r>
      <w:r w:rsidRPr="00085C71">
        <w:rPr>
          <w:rFonts w:ascii="Times New Roman" w:hAnsi="Times New Roman"/>
          <w:sz w:val="24"/>
        </w:rPr>
        <w:t xml:space="preserve"> получившая претензию</w:t>
      </w:r>
      <w:r w:rsidR="007D70DF">
        <w:rPr>
          <w:rFonts w:ascii="Times New Roman" w:hAnsi="Times New Roman"/>
          <w:sz w:val="24"/>
        </w:rPr>
        <w:t>,</w:t>
      </w:r>
      <w:r w:rsidRPr="00085C71">
        <w:rPr>
          <w:rFonts w:ascii="Times New Roman" w:hAnsi="Times New Roman"/>
          <w:sz w:val="24"/>
        </w:rPr>
        <w:t xml:space="preserve"> обязана дать письменный ответ в течение 10 (Десяти) рабочих дней с момента поступления претензии в почтовое отделение получателя. После получения отказа в удовлетворении всех или части, заявленных в претензионном порядке требований, а равно при неполучении в установленный срок ответа на претензию спор может быть передан на рассмотрение в суд по месту нахождения </w:t>
      </w:r>
      <w:r w:rsidR="00EB407E" w:rsidRPr="00085C71">
        <w:rPr>
          <w:rFonts w:ascii="Times New Roman" w:hAnsi="Times New Roman"/>
          <w:sz w:val="24"/>
        </w:rPr>
        <w:t>Управляющей Компании.</w:t>
      </w:r>
    </w:p>
    <w:p w:rsidR="00AE7CD3" w:rsidRDefault="00AE7CD3">
      <w:pPr>
        <w:tabs>
          <w:tab w:val="left" w:pos="540"/>
        </w:tabs>
        <w:jc w:val="both"/>
        <w:rPr>
          <w:rFonts w:ascii="Times New Roman" w:hAnsi="Times New Roman"/>
          <w:sz w:val="24"/>
        </w:rPr>
      </w:pPr>
    </w:p>
    <w:p w:rsidR="00AE7CD3" w:rsidRDefault="00EB407E">
      <w:pPr>
        <w:numPr>
          <w:ilvl w:val="0"/>
          <w:numId w:val="2"/>
        </w:numPr>
        <w:jc w:val="center"/>
      </w:pPr>
      <w:r>
        <w:rPr>
          <w:rFonts w:ascii="Times New Roman" w:hAnsi="Times New Roman"/>
          <w:b/>
          <w:sz w:val="24"/>
        </w:rPr>
        <w:t>Срок действия договора</w:t>
      </w:r>
    </w:p>
    <w:p w:rsidR="00AE7CD3" w:rsidRDefault="00EB407E">
      <w:pPr>
        <w:tabs>
          <w:tab w:val="left" w:pos="540"/>
        </w:tabs>
        <w:jc w:val="both"/>
      </w:pPr>
      <w:r>
        <w:rPr>
          <w:rFonts w:ascii="Times New Roman" w:hAnsi="Times New Roman"/>
          <w:sz w:val="24"/>
        </w:rPr>
        <w:t xml:space="preserve">7.1. Настоящий Договор вступает в силу с момента его подписания сторонами и действует 2 (два) года. По истечении указанного срока договор автоматически пролонгируется на тот же срок. </w:t>
      </w:r>
    </w:p>
    <w:p w:rsidR="00AE7CD3" w:rsidRDefault="00AE7CD3">
      <w:pPr>
        <w:jc w:val="center"/>
        <w:rPr>
          <w:rFonts w:ascii="Times New Roman" w:hAnsi="Times New Roman"/>
          <w:sz w:val="24"/>
        </w:rPr>
      </w:pPr>
    </w:p>
    <w:p w:rsidR="00AE7CD3" w:rsidRDefault="00EB407E">
      <w:pPr>
        <w:jc w:val="center"/>
      </w:pPr>
      <w:r>
        <w:rPr>
          <w:rFonts w:ascii="Times New Roman" w:hAnsi="Times New Roman"/>
          <w:b/>
          <w:sz w:val="24"/>
        </w:rPr>
        <w:t>8. Прочие условия</w:t>
      </w:r>
    </w:p>
    <w:p w:rsidR="00AE7CD3" w:rsidRDefault="00EB407E">
      <w:pPr>
        <w:tabs>
          <w:tab w:val="left" w:pos="540"/>
        </w:tabs>
        <w:jc w:val="both"/>
      </w:pPr>
      <w:r>
        <w:rPr>
          <w:rFonts w:ascii="Times New Roman" w:hAnsi="Times New Roman"/>
          <w:sz w:val="24"/>
        </w:rPr>
        <w:t>8.1.</w:t>
      </w:r>
      <w:r>
        <w:rPr>
          <w:rFonts w:ascii="Times New Roman" w:hAnsi="Times New Roman"/>
          <w:sz w:val="24"/>
        </w:rPr>
        <w:tab/>
        <w:t>Все изменения и дополнения к Договору оформляются дополнительным соглашением, составленным в письменной форме и подписанным Сторонами настоящего Договора. Дополнительные соглашения действуют на период, указанный в таких соглашениях либо в течение срока действия основного Договора.</w:t>
      </w:r>
    </w:p>
    <w:p w:rsidR="00AE7CD3" w:rsidRDefault="00EB407E">
      <w:pPr>
        <w:jc w:val="both"/>
      </w:pPr>
      <w:r>
        <w:rPr>
          <w:rFonts w:ascii="Times New Roman" w:hAnsi="Times New Roman"/>
          <w:sz w:val="24"/>
        </w:rPr>
        <w:t>8.2. Действие настоящего Договора прекращается по основаниям, предусмотренным гражданским законодательством Российской Федерации.</w:t>
      </w:r>
    </w:p>
    <w:p w:rsidR="00AE7CD3" w:rsidRPr="00C23908" w:rsidRDefault="00EB407E">
      <w:pPr>
        <w:jc w:val="both"/>
        <w:rPr>
          <w:rFonts w:ascii="Times New Roman" w:hAnsi="Times New Roman"/>
          <w:sz w:val="24"/>
        </w:rPr>
      </w:pPr>
      <w:r>
        <w:rPr>
          <w:rFonts w:ascii="Times New Roman" w:hAnsi="Times New Roman"/>
          <w:sz w:val="24"/>
        </w:rPr>
        <w:t>8.3. Управляющая Компания может расторгнуть Договор в одностороннем порядке, уведомив другую сторону о предстоящем расторжении за 10 (десять)</w:t>
      </w:r>
      <w:r w:rsidR="00D045A4">
        <w:rPr>
          <w:rFonts w:ascii="Times New Roman" w:hAnsi="Times New Roman"/>
          <w:sz w:val="24"/>
        </w:rPr>
        <w:t xml:space="preserve"> календарных</w:t>
      </w:r>
      <w:r>
        <w:rPr>
          <w:rFonts w:ascii="Times New Roman" w:hAnsi="Times New Roman"/>
          <w:sz w:val="24"/>
        </w:rPr>
        <w:t xml:space="preserve"> дней. </w:t>
      </w:r>
    </w:p>
    <w:p w:rsidR="00AE7CD3" w:rsidRDefault="00EB407E">
      <w:pPr>
        <w:jc w:val="both"/>
      </w:pPr>
      <w:r>
        <w:rPr>
          <w:rFonts w:ascii="Times New Roman" w:hAnsi="Times New Roman"/>
          <w:sz w:val="24"/>
        </w:rPr>
        <w:t>8.</w:t>
      </w:r>
      <w:r w:rsidR="00222AAB">
        <w:rPr>
          <w:rFonts w:ascii="Times New Roman" w:hAnsi="Times New Roman"/>
          <w:sz w:val="24"/>
        </w:rPr>
        <w:t>4</w:t>
      </w:r>
      <w:r>
        <w:rPr>
          <w:rFonts w:ascii="Times New Roman" w:hAnsi="Times New Roman"/>
          <w:sz w:val="24"/>
        </w:rPr>
        <w:t xml:space="preserve">. Настоящий Договор составлен в 2-х экземплярах, по одному для Управляющей Компании и для Собственника. </w:t>
      </w:r>
    </w:p>
    <w:p w:rsidR="00AE7CD3" w:rsidRDefault="00EB407E">
      <w:pPr>
        <w:tabs>
          <w:tab w:val="left" w:pos="826"/>
          <w:tab w:val="left" w:pos="5194"/>
          <w:tab w:val="left" w:leader="underscore" w:pos="6888"/>
        </w:tabs>
        <w:jc w:val="both"/>
      </w:pPr>
      <w:r>
        <w:rPr>
          <w:rFonts w:ascii="Times New Roman" w:hAnsi="Times New Roman"/>
          <w:sz w:val="24"/>
        </w:rPr>
        <w:t>8.</w:t>
      </w:r>
      <w:r w:rsidR="00222AAB">
        <w:rPr>
          <w:rFonts w:ascii="Times New Roman" w:hAnsi="Times New Roman"/>
          <w:sz w:val="24"/>
        </w:rPr>
        <w:t>5</w:t>
      </w:r>
      <w:r>
        <w:rPr>
          <w:rFonts w:ascii="Times New Roman" w:hAnsi="Times New Roman"/>
          <w:sz w:val="24"/>
        </w:rPr>
        <w:t xml:space="preserve">. В случае прекращения у Собственника права собственности на объект недвижимого имущества в коттеджном поселке </w:t>
      </w:r>
      <w:r w:rsidR="00C23908" w:rsidRPr="00C23908">
        <w:rPr>
          <w:rFonts w:ascii="Times New Roman" w:hAnsi="Times New Roman"/>
          <w:bCs/>
          <w:sz w:val="24"/>
        </w:rPr>
        <w:t>«БУРКОВСКИЙ ПАРК»</w:t>
      </w:r>
      <w:r>
        <w:rPr>
          <w:rFonts w:ascii="Times New Roman" w:hAnsi="Times New Roman"/>
          <w:sz w:val="24"/>
        </w:rPr>
        <w:t xml:space="preserve">, данный Договор в отношении указанного Собственника считается расторгнутым.   </w:t>
      </w:r>
    </w:p>
    <w:p w:rsidR="00AE7CD3" w:rsidRDefault="00EB407E">
      <w:pPr>
        <w:tabs>
          <w:tab w:val="left" w:pos="826"/>
        </w:tabs>
        <w:jc w:val="both"/>
      </w:pPr>
      <w:r>
        <w:rPr>
          <w:rFonts w:ascii="Times New Roman" w:hAnsi="Times New Roman"/>
          <w:sz w:val="24"/>
        </w:rPr>
        <w:t>8.</w:t>
      </w:r>
      <w:r w:rsidR="00222AAB">
        <w:rPr>
          <w:rFonts w:ascii="Times New Roman" w:hAnsi="Times New Roman"/>
          <w:sz w:val="24"/>
        </w:rPr>
        <w:t>6</w:t>
      </w:r>
      <w:r>
        <w:rPr>
          <w:rFonts w:ascii="Times New Roman" w:hAnsi="Times New Roman"/>
          <w:sz w:val="24"/>
        </w:rPr>
        <w:t>. Все приложения к настоящему Договору, а также дополнительные соглашения к нему, оформляемые в порядке, установленным настоящим Договором, являются его неотъемлемой частью.</w:t>
      </w:r>
    </w:p>
    <w:p w:rsidR="00AE7CD3" w:rsidRDefault="00EB407E">
      <w:pPr>
        <w:widowControl/>
        <w:numPr>
          <w:ilvl w:val="0"/>
          <w:numId w:val="3"/>
        </w:numPr>
        <w:tabs>
          <w:tab w:val="left" w:pos="922"/>
          <w:tab w:val="left" w:leader="underscore" w:pos="9480"/>
        </w:tabs>
        <w:jc w:val="center"/>
      </w:pPr>
      <w:r>
        <w:rPr>
          <w:rFonts w:ascii="Times New Roman" w:hAnsi="Times New Roman"/>
          <w:b/>
          <w:sz w:val="24"/>
        </w:rPr>
        <w:t>Адреса и реквизиты сторон</w:t>
      </w:r>
    </w:p>
    <w:p w:rsidR="00AE7CD3" w:rsidRDefault="00AE7CD3">
      <w:pPr>
        <w:widowControl/>
        <w:tabs>
          <w:tab w:val="left" w:pos="922"/>
          <w:tab w:val="left" w:leader="underscore" w:pos="9480"/>
        </w:tabs>
        <w:jc w:val="center"/>
        <w:rPr>
          <w:rFonts w:ascii="Times New Roman" w:hAnsi="Times New Roman"/>
          <w:b/>
          <w:sz w:val="24"/>
        </w:rPr>
      </w:pPr>
    </w:p>
    <w:tbl>
      <w:tblPr>
        <w:tblW w:w="10726" w:type="dxa"/>
        <w:tblInd w:w="108" w:type="dxa"/>
        <w:tblLayout w:type="fixed"/>
        <w:tblLook w:val="04A0"/>
      </w:tblPr>
      <w:tblGrid>
        <w:gridCol w:w="5363"/>
        <w:gridCol w:w="5363"/>
      </w:tblGrid>
      <w:tr w:rsidR="00C17784" w:rsidRPr="00744786" w:rsidTr="00C17784">
        <w:trPr>
          <w:trHeight w:val="80"/>
        </w:trPr>
        <w:tc>
          <w:tcPr>
            <w:tcW w:w="5363" w:type="dxa"/>
            <w:shd w:val="clear" w:color="auto" w:fill="auto"/>
          </w:tcPr>
          <w:p w:rsidR="00C17784" w:rsidRPr="00744786" w:rsidRDefault="00C17784">
            <w:pPr>
              <w:rPr>
                <w:sz w:val="22"/>
                <w:szCs w:val="22"/>
              </w:rPr>
            </w:pPr>
            <w:r w:rsidRPr="00744786">
              <w:rPr>
                <w:rFonts w:ascii="Times New Roman" w:hAnsi="Times New Roman"/>
                <w:b/>
                <w:sz w:val="22"/>
                <w:szCs w:val="22"/>
              </w:rPr>
              <w:t>Собственник</w:t>
            </w:r>
          </w:p>
          <w:p w:rsidR="00C17784" w:rsidRPr="00744786" w:rsidRDefault="00C17784">
            <w:pPr>
              <w:jc w:val="both"/>
              <w:rPr>
                <w:sz w:val="22"/>
                <w:szCs w:val="22"/>
              </w:rPr>
            </w:pPr>
            <w:r w:rsidRPr="00744786">
              <w:rPr>
                <w:rFonts w:ascii="Times New Roman" w:hAnsi="Times New Roman"/>
                <w:sz w:val="22"/>
                <w:szCs w:val="22"/>
              </w:rPr>
              <w:t>ФИО: _____________________________________</w:t>
            </w:r>
          </w:p>
          <w:p w:rsidR="00C17784" w:rsidRPr="00744786" w:rsidRDefault="00C17784">
            <w:pPr>
              <w:jc w:val="both"/>
              <w:rPr>
                <w:sz w:val="22"/>
                <w:szCs w:val="22"/>
              </w:rPr>
            </w:pPr>
            <w:r w:rsidRPr="00744786">
              <w:rPr>
                <w:rFonts w:ascii="Times New Roman" w:hAnsi="Times New Roman"/>
                <w:sz w:val="22"/>
                <w:szCs w:val="22"/>
              </w:rPr>
              <w:t>___________________________________________</w:t>
            </w:r>
          </w:p>
          <w:p w:rsidR="00C17784" w:rsidRPr="00744786" w:rsidRDefault="00C17784">
            <w:pPr>
              <w:jc w:val="both"/>
              <w:rPr>
                <w:sz w:val="22"/>
                <w:szCs w:val="22"/>
              </w:rPr>
            </w:pPr>
            <w:r w:rsidRPr="00744786">
              <w:rPr>
                <w:rFonts w:ascii="Times New Roman" w:hAnsi="Times New Roman"/>
                <w:sz w:val="22"/>
                <w:szCs w:val="22"/>
              </w:rPr>
              <w:t>Паспорт: серия __________ № ________________</w:t>
            </w:r>
          </w:p>
          <w:p w:rsidR="00C17784" w:rsidRPr="00744786" w:rsidRDefault="00C17784">
            <w:pPr>
              <w:jc w:val="both"/>
              <w:rPr>
                <w:sz w:val="22"/>
                <w:szCs w:val="22"/>
              </w:rPr>
            </w:pPr>
            <w:r w:rsidRPr="00744786">
              <w:rPr>
                <w:rFonts w:ascii="Times New Roman" w:hAnsi="Times New Roman"/>
                <w:sz w:val="22"/>
                <w:szCs w:val="22"/>
              </w:rPr>
              <w:t>Выдан: ____________________________________</w:t>
            </w:r>
          </w:p>
          <w:p w:rsidR="00C17784" w:rsidRPr="00744786" w:rsidRDefault="00C17784">
            <w:pPr>
              <w:jc w:val="both"/>
              <w:rPr>
                <w:sz w:val="22"/>
                <w:szCs w:val="22"/>
              </w:rPr>
            </w:pPr>
            <w:r w:rsidRPr="00744786">
              <w:rPr>
                <w:rFonts w:ascii="Times New Roman" w:hAnsi="Times New Roman"/>
                <w:sz w:val="22"/>
                <w:szCs w:val="22"/>
              </w:rPr>
              <w:t>___________________________________________</w:t>
            </w:r>
          </w:p>
          <w:p w:rsidR="00C17784" w:rsidRPr="00744786" w:rsidRDefault="00C17784">
            <w:pPr>
              <w:jc w:val="both"/>
              <w:rPr>
                <w:sz w:val="22"/>
                <w:szCs w:val="22"/>
              </w:rPr>
            </w:pPr>
            <w:r w:rsidRPr="00744786">
              <w:rPr>
                <w:rFonts w:ascii="Times New Roman" w:hAnsi="Times New Roman"/>
                <w:sz w:val="22"/>
                <w:szCs w:val="22"/>
              </w:rPr>
              <w:t>Дата выдачи: _______________________________</w:t>
            </w:r>
          </w:p>
          <w:p w:rsidR="00C17784" w:rsidRPr="00744786" w:rsidRDefault="00C17784">
            <w:pPr>
              <w:jc w:val="both"/>
              <w:rPr>
                <w:sz w:val="22"/>
                <w:szCs w:val="22"/>
              </w:rPr>
            </w:pPr>
            <w:r w:rsidRPr="00744786">
              <w:rPr>
                <w:rFonts w:ascii="Times New Roman" w:hAnsi="Times New Roman"/>
                <w:sz w:val="22"/>
                <w:szCs w:val="22"/>
              </w:rPr>
              <w:t>Место регистрации: _________________________</w:t>
            </w:r>
          </w:p>
          <w:p w:rsidR="00C17784" w:rsidRPr="00744786" w:rsidRDefault="00C17784">
            <w:pPr>
              <w:jc w:val="both"/>
              <w:rPr>
                <w:sz w:val="22"/>
                <w:szCs w:val="22"/>
              </w:rPr>
            </w:pPr>
            <w:r w:rsidRPr="00744786">
              <w:rPr>
                <w:rFonts w:ascii="Times New Roman" w:hAnsi="Times New Roman"/>
                <w:sz w:val="22"/>
                <w:szCs w:val="22"/>
              </w:rPr>
              <w:t>___________________________________________</w:t>
            </w:r>
          </w:p>
          <w:p w:rsidR="00C17784" w:rsidRPr="00744786" w:rsidRDefault="00C17784">
            <w:pPr>
              <w:jc w:val="both"/>
              <w:rPr>
                <w:sz w:val="22"/>
                <w:szCs w:val="22"/>
              </w:rPr>
            </w:pPr>
            <w:r w:rsidRPr="00744786">
              <w:rPr>
                <w:rFonts w:ascii="Times New Roman" w:hAnsi="Times New Roman"/>
                <w:sz w:val="22"/>
                <w:szCs w:val="22"/>
              </w:rPr>
              <w:t>___________________________________________</w:t>
            </w:r>
          </w:p>
          <w:p w:rsidR="00C17784" w:rsidRPr="00744786" w:rsidRDefault="00C17784">
            <w:pPr>
              <w:rPr>
                <w:sz w:val="22"/>
                <w:szCs w:val="22"/>
              </w:rPr>
            </w:pPr>
            <w:r w:rsidRPr="00744786">
              <w:rPr>
                <w:rFonts w:ascii="Times New Roman" w:hAnsi="Times New Roman"/>
                <w:sz w:val="22"/>
                <w:szCs w:val="22"/>
              </w:rPr>
              <w:t>Тел. 1______________________________________</w:t>
            </w:r>
          </w:p>
          <w:p w:rsidR="00C17784" w:rsidRPr="00744786" w:rsidRDefault="00C17784">
            <w:pPr>
              <w:rPr>
                <w:sz w:val="22"/>
                <w:szCs w:val="22"/>
              </w:rPr>
            </w:pPr>
            <w:r w:rsidRPr="00744786">
              <w:rPr>
                <w:rFonts w:ascii="Times New Roman" w:hAnsi="Times New Roman"/>
                <w:sz w:val="22"/>
                <w:szCs w:val="22"/>
              </w:rPr>
              <w:t>Тел. 2 _____________________________________</w:t>
            </w:r>
          </w:p>
          <w:p w:rsidR="00C17784" w:rsidRPr="00744786" w:rsidRDefault="00C17784">
            <w:pPr>
              <w:rPr>
                <w:sz w:val="22"/>
                <w:szCs w:val="22"/>
              </w:rPr>
            </w:pPr>
            <w:r w:rsidRPr="00744786">
              <w:rPr>
                <w:rFonts w:ascii="Times New Roman" w:hAnsi="Times New Roman"/>
                <w:sz w:val="22"/>
                <w:szCs w:val="22"/>
              </w:rPr>
              <w:t>E-mail: ____________________________________</w:t>
            </w:r>
          </w:p>
          <w:p w:rsidR="00C17784" w:rsidRPr="00744786" w:rsidRDefault="00C17784">
            <w:pPr>
              <w:rPr>
                <w:rFonts w:ascii="Times New Roman" w:hAnsi="Times New Roman"/>
                <w:b/>
                <w:spacing w:val="-2"/>
                <w:sz w:val="22"/>
                <w:szCs w:val="22"/>
              </w:rPr>
            </w:pPr>
          </w:p>
        </w:tc>
        <w:tc>
          <w:tcPr>
            <w:tcW w:w="5363" w:type="dxa"/>
          </w:tcPr>
          <w:p w:rsidR="00C17784" w:rsidRPr="00C17784" w:rsidRDefault="00C17784" w:rsidP="00C17784">
            <w:pPr>
              <w:rPr>
                <w:rFonts w:ascii="Times New Roman" w:hAnsi="Times New Roman"/>
                <w:b/>
                <w:sz w:val="22"/>
                <w:szCs w:val="22"/>
              </w:rPr>
            </w:pPr>
            <w:r w:rsidRPr="00C17784">
              <w:rPr>
                <w:rFonts w:ascii="Times New Roman" w:hAnsi="Times New Roman"/>
                <w:b/>
                <w:sz w:val="22"/>
                <w:szCs w:val="22"/>
              </w:rPr>
              <w:t>Индивидуальный предприниматель</w:t>
            </w:r>
          </w:p>
          <w:p w:rsidR="00C17784" w:rsidRPr="00C17784" w:rsidRDefault="00243E3E" w:rsidP="00C17784">
            <w:pPr>
              <w:rPr>
                <w:rFonts w:ascii="Times New Roman" w:hAnsi="Times New Roman"/>
                <w:b/>
                <w:sz w:val="22"/>
                <w:szCs w:val="22"/>
              </w:rPr>
            </w:pPr>
            <w:proofErr w:type="spellStart"/>
            <w:r>
              <w:rPr>
                <w:rFonts w:ascii="Times New Roman" w:hAnsi="Times New Roman"/>
                <w:b/>
                <w:sz w:val="22"/>
                <w:szCs w:val="22"/>
              </w:rPr>
              <w:t>Тен</w:t>
            </w:r>
            <w:proofErr w:type="spellEnd"/>
            <w:r>
              <w:rPr>
                <w:rFonts w:ascii="Times New Roman" w:hAnsi="Times New Roman"/>
                <w:b/>
                <w:sz w:val="22"/>
                <w:szCs w:val="22"/>
              </w:rPr>
              <w:t xml:space="preserve"> И</w:t>
            </w:r>
            <w:r w:rsidR="00C17784" w:rsidRPr="00C17784">
              <w:rPr>
                <w:rFonts w:ascii="Times New Roman" w:hAnsi="Times New Roman"/>
                <w:b/>
                <w:sz w:val="22"/>
                <w:szCs w:val="22"/>
              </w:rPr>
              <w:t>ван Борисович</w:t>
            </w:r>
          </w:p>
          <w:p w:rsidR="00C17784" w:rsidRPr="00C17784" w:rsidRDefault="00C17784" w:rsidP="00C17784">
            <w:pPr>
              <w:jc w:val="both"/>
              <w:rPr>
                <w:rFonts w:ascii="Times New Roman" w:hAnsi="Times New Roman"/>
                <w:sz w:val="22"/>
                <w:szCs w:val="22"/>
              </w:rPr>
            </w:pPr>
            <w:r w:rsidRPr="00C17784">
              <w:rPr>
                <w:rFonts w:ascii="Times New Roman" w:hAnsi="Times New Roman"/>
                <w:sz w:val="22"/>
                <w:szCs w:val="22"/>
              </w:rPr>
              <w:t>Юридический адрес:</w:t>
            </w:r>
          </w:p>
          <w:p w:rsidR="00C17784" w:rsidRPr="00C17784" w:rsidRDefault="00C17784" w:rsidP="00C17784">
            <w:pPr>
              <w:jc w:val="both"/>
              <w:rPr>
                <w:rFonts w:ascii="Times New Roman" w:hAnsi="Times New Roman"/>
                <w:sz w:val="22"/>
                <w:szCs w:val="22"/>
              </w:rPr>
            </w:pPr>
            <w:r w:rsidRPr="00C17784">
              <w:rPr>
                <w:rFonts w:ascii="Times New Roman" w:hAnsi="Times New Roman"/>
                <w:sz w:val="22"/>
                <w:szCs w:val="22"/>
              </w:rPr>
              <w:t xml:space="preserve">Волгоградская область, </w:t>
            </w:r>
            <w:proofErr w:type="spellStart"/>
            <w:r w:rsidRPr="00C17784">
              <w:rPr>
                <w:rFonts w:ascii="Times New Roman" w:hAnsi="Times New Roman"/>
                <w:sz w:val="22"/>
                <w:szCs w:val="22"/>
              </w:rPr>
              <w:t>Городищенский</w:t>
            </w:r>
            <w:proofErr w:type="spellEnd"/>
          </w:p>
          <w:p w:rsidR="00C17784" w:rsidRPr="00C17784" w:rsidRDefault="00C17784" w:rsidP="00C17784">
            <w:pPr>
              <w:jc w:val="both"/>
              <w:rPr>
                <w:rFonts w:ascii="Times New Roman" w:hAnsi="Times New Roman"/>
                <w:sz w:val="22"/>
                <w:szCs w:val="22"/>
              </w:rPr>
            </w:pPr>
            <w:r w:rsidRPr="00C17784">
              <w:rPr>
                <w:rFonts w:ascii="Times New Roman" w:hAnsi="Times New Roman"/>
                <w:sz w:val="22"/>
                <w:szCs w:val="22"/>
              </w:rPr>
              <w:t>Район, п. Царицын, ул. Сочинская, д. 41Б</w:t>
            </w:r>
          </w:p>
          <w:p w:rsidR="00C17784" w:rsidRPr="00BF1FEB" w:rsidRDefault="00C17784" w:rsidP="00C17784">
            <w:pPr>
              <w:jc w:val="both"/>
              <w:rPr>
                <w:rFonts w:ascii="Times New Roman" w:hAnsi="Times New Roman"/>
                <w:sz w:val="22"/>
                <w:szCs w:val="22"/>
                <w:lang w:val="en-US"/>
              </w:rPr>
            </w:pPr>
            <w:r w:rsidRPr="00C17784">
              <w:rPr>
                <w:rFonts w:ascii="Times New Roman" w:hAnsi="Times New Roman"/>
                <w:sz w:val="22"/>
                <w:szCs w:val="22"/>
                <w:lang w:val="en-US"/>
              </w:rPr>
              <w:t>e</w:t>
            </w:r>
            <w:r w:rsidRPr="00BF1FEB">
              <w:rPr>
                <w:rFonts w:ascii="Times New Roman" w:hAnsi="Times New Roman"/>
                <w:sz w:val="22"/>
                <w:szCs w:val="22"/>
                <w:lang w:val="en-US"/>
              </w:rPr>
              <w:t>-</w:t>
            </w:r>
            <w:r w:rsidRPr="00C17784">
              <w:rPr>
                <w:rFonts w:ascii="Times New Roman" w:hAnsi="Times New Roman"/>
                <w:sz w:val="22"/>
                <w:szCs w:val="22"/>
                <w:lang w:val="en-US"/>
              </w:rPr>
              <w:t>mail</w:t>
            </w:r>
            <w:r w:rsidRPr="00BF1FEB">
              <w:rPr>
                <w:rFonts w:ascii="Times New Roman" w:hAnsi="Times New Roman"/>
                <w:sz w:val="22"/>
                <w:szCs w:val="22"/>
                <w:lang w:val="en-US"/>
              </w:rPr>
              <w:t xml:space="preserve">: </w:t>
            </w:r>
            <w:r w:rsidRPr="00C17784">
              <w:rPr>
                <w:rFonts w:ascii="Times New Roman" w:hAnsi="Times New Roman"/>
                <w:sz w:val="22"/>
                <w:szCs w:val="22"/>
                <w:lang w:val="en-US"/>
              </w:rPr>
              <w:t>info</w:t>
            </w:r>
            <w:r w:rsidRPr="00BF1FEB">
              <w:rPr>
                <w:rFonts w:ascii="Times New Roman" w:hAnsi="Times New Roman"/>
                <w:sz w:val="22"/>
                <w:szCs w:val="22"/>
                <w:lang w:val="en-US"/>
              </w:rPr>
              <w:t>@</w:t>
            </w:r>
            <w:r w:rsidRPr="00C17784">
              <w:rPr>
                <w:rFonts w:ascii="Times New Roman" w:hAnsi="Times New Roman"/>
                <w:sz w:val="22"/>
                <w:szCs w:val="22"/>
                <w:lang w:val="en-US"/>
              </w:rPr>
              <w:t>burkovskiypark</w:t>
            </w:r>
            <w:r w:rsidRPr="00BF1FEB">
              <w:rPr>
                <w:rFonts w:ascii="Times New Roman" w:hAnsi="Times New Roman"/>
                <w:sz w:val="22"/>
                <w:szCs w:val="22"/>
                <w:lang w:val="en-US"/>
              </w:rPr>
              <w:t>.</w:t>
            </w:r>
            <w:r w:rsidRPr="00C17784">
              <w:rPr>
                <w:rFonts w:ascii="Times New Roman" w:hAnsi="Times New Roman"/>
                <w:sz w:val="22"/>
                <w:szCs w:val="22"/>
                <w:lang w:val="en-US"/>
              </w:rPr>
              <w:t>ru</w:t>
            </w:r>
          </w:p>
          <w:p w:rsidR="00C17784" w:rsidRPr="00BF1FEB" w:rsidRDefault="00C17784" w:rsidP="00C17784">
            <w:pPr>
              <w:jc w:val="both"/>
              <w:rPr>
                <w:rFonts w:ascii="Times New Roman" w:hAnsi="Times New Roman"/>
                <w:sz w:val="22"/>
                <w:szCs w:val="22"/>
                <w:lang w:val="en-US"/>
              </w:rPr>
            </w:pPr>
            <w:r w:rsidRPr="00C17784">
              <w:rPr>
                <w:rFonts w:ascii="Times New Roman" w:hAnsi="Times New Roman"/>
                <w:sz w:val="22"/>
                <w:szCs w:val="22"/>
              </w:rPr>
              <w:t>ИНН</w:t>
            </w:r>
            <w:r w:rsidRPr="00BF1FEB">
              <w:rPr>
                <w:rFonts w:ascii="Times New Roman" w:hAnsi="Times New Roman"/>
                <w:sz w:val="22"/>
                <w:szCs w:val="22"/>
                <w:lang w:val="en-US"/>
              </w:rPr>
              <w:t xml:space="preserve"> 504512603242</w:t>
            </w:r>
          </w:p>
          <w:p w:rsidR="00C17784" w:rsidRPr="00C17784" w:rsidRDefault="00C17784" w:rsidP="00C17784">
            <w:pPr>
              <w:jc w:val="both"/>
              <w:rPr>
                <w:rFonts w:ascii="Times New Roman" w:hAnsi="Times New Roman"/>
                <w:sz w:val="22"/>
                <w:szCs w:val="22"/>
              </w:rPr>
            </w:pPr>
            <w:r w:rsidRPr="00C17784">
              <w:rPr>
                <w:rFonts w:ascii="Times New Roman" w:hAnsi="Times New Roman"/>
                <w:sz w:val="22"/>
                <w:szCs w:val="22"/>
              </w:rPr>
              <w:t>ОГРНИП 323344300009543</w:t>
            </w:r>
          </w:p>
          <w:p w:rsidR="00C17784" w:rsidRPr="00C17784" w:rsidRDefault="00C17784" w:rsidP="00C17784">
            <w:pPr>
              <w:jc w:val="both"/>
              <w:rPr>
                <w:rFonts w:ascii="Times New Roman" w:hAnsi="Times New Roman"/>
                <w:sz w:val="22"/>
                <w:szCs w:val="22"/>
              </w:rPr>
            </w:pPr>
            <w:r w:rsidRPr="00C17784">
              <w:rPr>
                <w:rFonts w:ascii="Times New Roman" w:hAnsi="Times New Roman"/>
                <w:sz w:val="22"/>
                <w:szCs w:val="22"/>
              </w:rPr>
              <w:t>р/с 40802810926290002468</w:t>
            </w:r>
          </w:p>
          <w:p w:rsidR="00C17784" w:rsidRPr="00C17784" w:rsidRDefault="00C17784" w:rsidP="00C17784">
            <w:pPr>
              <w:jc w:val="both"/>
              <w:rPr>
                <w:rFonts w:ascii="Times New Roman" w:hAnsi="Times New Roman"/>
                <w:sz w:val="22"/>
                <w:szCs w:val="22"/>
              </w:rPr>
            </w:pPr>
            <w:r w:rsidRPr="00C17784">
              <w:rPr>
                <w:rFonts w:ascii="Times New Roman" w:hAnsi="Times New Roman"/>
                <w:sz w:val="22"/>
                <w:szCs w:val="22"/>
              </w:rPr>
              <w:t>ФИЛИАЛ  «РОСТОВСКИЙ»</w:t>
            </w:r>
          </w:p>
          <w:p w:rsidR="00C17784" w:rsidRPr="00C17784" w:rsidRDefault="00C17784" w:rsidP="00C17784">
            <w:pPr>
              <w:jc w:val="both"/>
              <w:rPr>
                <w:rFonts w:ascii="Times New Roman" w:hAnsi="Times New Roman"/>
                <w:sz w:val="22"/>
                <w:szCs w:val="22"/>
              </w:rPr>
            </w:pPr>
            <w:r w:rsidRPr="00C17784">
              <w:rPr>
                <w:rFonts w:ascii="Times New Roman" w:hAnsi="Times New Roman"/>
                <w:sz w:val="22"/>
                <w:szCs w:val="22"/>
              </w:rPr>
              <w:t>АО «АЛЬФА-БАНК»</w:t>
            </w:r>
          </w:p>
          <w:p w:rsidR="00C17784" w:rsidRPr="00C17784" w:rsidRDefault="00C17784" w:rsidP="00C17784">
            <w:pPr>
              <w:jc w:val="both"/>
              <w:rPr>
                <w:rFonts w:ascii="Times New Roman" w:hAnsi="Times New Roman"/>
                <w:sz w:val="22"/>
                <w:szCs w:val="22"/>
              </w:rPr>
            </w:pPr>
            <w:r w:rsidRPr="00C17784">
              <w:rPr>
                <w:rFonts w:ascii="Times New Roman" w:hAnsi="Times New Roman"/>
                <w:sz w:val="22"/>
                <w:szCs w:val="22"/>
              </w:rPr>
              <w:t>к/с 30101810500000000207</w:t>
            </w:r>
          </w:p>
          <w:p w:rsidR="00C17784" w:rsidRPr="00C17784" w:rsidRDefault="00C17784" w:rsidP="00C17784">
            <w:pPr>
              <w:jc w:val="both"/>
              <w:rPr>
                <w:rFonts w:ascii="Times New Roman" w:hAnsi="Times New Roman"/>
                <w:sz w:val="22"/>
                <w:szCs w:val="22"/>
              </w:rPr>
            </w:pPr>
            <w:r w:rsidRPr="00C17784">
              <w:rPr>
                <w:rFonts w:ascii="Times New Roman" w:hAnsi="Times New Roman"/>
                <w:sz w:val="22"/>
                <w:szCs w:val="22"/>
              </w:rPr>
              <w:t>БИК 046015207</w:t>
            </w:r>
          </w:p>
          <w:p w:rsidR="00C17784" w:rsidRPr="00744786" w:rsidRDefault="00C17784" w:rsidP="00BB2F74">
            <w:pPr>
              <w:rPr>
                <w:sz w:val="22"/>
                <w:szCs w:val="22"/>
              </w:rPr>
            </w:pPr>
          </w:p>
          <w:p w:rsidR="00C17784" w:rsidRPr="00744786" w:rsidRDefault="00C17784" w:rsidP="00BB2F74">
            <w:pPr>
              <w:rPr>
                <w:rFonts w:ascii="Times New Roman" w:hAnsi="Times New Roman"/>
                <w:b/>
                <w:spacing w:val="-2"/>
                <w:sz w:val="22"/>
                <w:szCs w:val="22"/>
              </w:rPr>
            </w:pPr>
          </w:p>
        </w:tc>
      </w:tr>
    </w:tbl>
    <w:p w:rsidR="00AE7CD3" w:rsidRPr="00744786" w:rsidRDefault="00EB407E">
      <w:pPr>
        <w:numPr>
          <w:ilvl w:val="0"/>
          <w:numId w:val="3"/>
        </w:numPr>
        <w:tabs>
          <w:tab w:val="left" w:pos="826"/>
          <w:tab w:val="left" w:pos="5194"/>
          <w:tab w:val="left" w:leader="underscore" w:pos="6888"/>
        </w:tabs>
        <w:jc w:val="center"/>
        <w:rPr>
          <w:sz w:val="22"/>
          <w:szCs w:val="22"/>
        </w:rPr>
      </w:pPr>
      <w:r w:rsidRPr="00744786">
        <w:rPr>
          <w:rFonts w:ascii="Times New Roman" w:hAnsi="Times New Roman"/>
          <w:b/>
          <w:sz w:val="22"/>
          <w:szCs w:val="22"/>
        </w:rPr>
        <w:t>Подписи сторон</w:t>
      </w:r>
    </w:p>
    <w:p w:rsidR="00AE7CD3" w:rsidRPr="00744786" w:rsidRDefault="00AE7CD3">
      <w:pPr>
        <w:tabs>
          <w:tab w:val="left" w:pos="826"/>
          <w:tab w:val="left" w:pos="5194"/>
          <w:tab w:val="left" w:leader="underscore" w:pos="6888"/>
        </w:tabs>
        <w:jc w:val="center"/>
        <w:rPr>
          <w:rFonts w:ascii="Times New Roman" w:hAnsi="Times New Roman"/>
          <w:b/>
          <w:sz w:val="22"/>
          <w:szCs w:val="22"/>
        </w:rPr>
      </w:pPr>
    </w:p>
    <w:tbl>
      <w:tblPr>
        <w:tblW w:w="0" w:type="auto"/>
        <w:tblLayout w:type="fixed"/>
        <w:tblLook w:val="04A0"/>
      </w:tblPr>
      <w:tblGrid>
        <w:gridCol w:w="4941"/>
        <w:gridCol w:w="4941"/>
      </w:tblGrid>
      <w:tr w:rsidR="00C17784" w:rsidRPr="00744786" w:rsidTr="009C69D1">
        <w:tc>
          <w:tcPr>
            <w:tcW w:w="4941" w:type="dxa"/>
            <w:shd w:val="clear" w:color="auto" w:fill="auto"/>
          </w:tcPr>
          <w:p w:rsidR="00C17784" w:rsidRPr="00744786" w:rsidRDefault="00C17784">
            <w:pPr>
              <w:tabs>
                <w:tab w:val="left" w:pos="826"/>
                <w:tab w:val="left" w:pos="5194"/>
                <w:tab w:val="left" w:leader="underscore" w:pos="6888"/>
              </w:tabs>
              <w:rPr>
                <w:sz w:val="22"/>
                <w:szCs w:val="22"/>
              </w:rPr>
            </w:pPr>
            <w:r w:rsidRPr="00744786">
              <w:rPr>
                <w:rFonts w:ascii="Times New Roman" w:hAnsi="Times New Roman"/>
                <w:b/>
                <w:sz w:val="22"/>
                <w:szCs w:val="22"/>
              </w:rPr>
              <w:t>Собственник</w:t>
            </w:r>
          </w:p>
        </w:tc>
        <w:tc>
          <w:tcPr>
            <w:tcW w:w="4941" w:type="dxa"/>
          </w:tcPr>
          <w:p w:rsidR="00C17784" w:rsidRPr="00C17784" w:rsidRDefault="00817FFA" w:rsidP="00C17784">
            <w:pPr>
              <w:tabs>
                <w:tab w:val="left" w:pos="826"/>
                <w:tab w:val="left" w:pos="5194"/>
                <w:tab w:val="left" w:leader="underscore" w:pos="6888"/>
              </w:tabs>
              <w:rPr>
                <w:rFonts w:ascii="Times New Roman" w:hAnsi="Times New Roman"/>
                <w:b/>
                <w:sz w:val="22"/>
                <w:szCs w:val="22"/>
              </w:rPr>
            </w:pPr>
            <w:r>
              <w:rPr>
                <w:rFonts w:ascii="Times New Roman" w:hAnsi="Times New Roman"/>
                <w:b/>
                <w:sz w:val="22"/>
                <w:szCs w:val="22"/>
              </w:rPr>
              <w:t xml:space="preserve">         </w:t>
            </w:r>
            <w:r w:rsidR="00C17784" w:rsidRPr="00C17784">
              <w:rPr>
                <w:rFonts w:ascii="Times New Roman" w:hAnsi="Times New Roman"/>
                <w:b/>
                <w:sz w:val="22"/>
                <w:szCs w:val="22"/>
              </w:rPr>
              <w:t xml:space="preserve">Индивидуальный предприниматель  </w:t>
            </w:r>
          </w:p>
          <w:p w:rsidR="00C17784" w:rsidRDefault="00817FFA" w:rsidP="00C17784">
            <w:pPr>
              <w:tabs>
                <w:tab w:val="left" w:pos="826"/>
                <w:tab w:val="left" w:pos="5194"/>
                <w:tab w:val="left" w:leader="underscore" w:pos="6888"/>
              </w:tabs>
              <w:rPr>
                <w:rFonts w:ascii="Times New Roman" w:hAnsi="Times New Roman"/>
                <w:b/>
                <w:sz w:val="22"/>
                <w:szCs w:val="22"/>
              </w:rPr>
            </w:pPr>
            <w:r>
              <w:rPr>
                <w:rFonts w:ascii="Times New Roman" w:hAnsi="Times New Roman"/>
                <w:b/>
                <w:sz w:val="22"/>
                <w:szCs w:val="22"/>
              </w:rPr>
              <w:t xml:space="preserve">         </w:t>
            </w:r>
            <w:proofErr w:type="spellStart"/>
            <w:r w:rsidR="00C17784" w:rsidRPr="00C17784">
              <w:rPr>
                <w:rFonts w:ascii="Times New Roman" w:hAnsi="Times New Roman"/>
                <w:b/>
                <w:sz w:val="22"/>
                <w:szCs w:val="22"/>
              </w:rPr>
              <w:t>Тен</w:t>
            </w:r>
            <w:proofErr w:type="spellEnd"/>
            <w:r w:rsidR="00C17784" w:rsidRPr="00C17784">
              <w:rPr>
                <w:rFonts w:ascii="Times New Roman" w:hAnsi="Times New Roman"/>
                <w:b/>
                <w:sz w:val="22"/>
                <w:szCs w:val="22"/>
              </w:rPr>
              <w:t xml:space="preserve"> Иван Борисович</w:t>
            </w:r>
          </w:p>
          <w:p w:rsidR="00C17784" w:rsidRPr="00C17784" w:rsidRDefault="00C17784" w:rsidP="00C17784">
            <w:pPr>
              <w:tabs>
                <w:tab w:val="left" w:pos="826"/>
                <w:tab w:val="left" w:pos="5194"/>
                <w:tab w:val="left" w:leader="underscore" w:pos="6888"/>
              </w:tabs>
              <w:rPr>
                <w:rFonts w:ascii="Times New Roman" w:hAnsi="Times New Roman"/>
                <w:b/>
                <w:sz w:val="22"/>
                <w:szCs w:val="22"/>
              </w:rPr>
            </w:pPr>
          </w:p>
          <w:p w:rsidR="00C17784" w:rsidRPr="00744786" w:rsidRDefault="00C17784" w:rsidP="00BB2F74">
            <w:pPr>
              <w:tabs>
                <w:tab w:val="left" w:pos="826"/>
                <w:tab w:val="left" w:pos="5194"/>
                <w:tab w:val="left" w:leader="underscore" w:pos="6888"/>
              </w:tabs>
              <w:rPr>
                <w:sz w:val="22"/>
                <w:szCs w:val="22"/>
              </w:rPr>
            </w:pPr>
          </w:p>
        </w:tc>
      </w:tr>
      <w:tr w:rsidR="00C17784" w:rsidRPr="00744786" w:rsidTr="009C69D1">
        <w:tc>
          <w:tcPr>
            <w:tcW w:w="4941" w:type="dxa"/>
            <w:shd w:val="clear" w:color="auto" w:fill="auto"/>
          </w:tcPr>
          <w:p w:rsidR="00C17784" w:rsidRPr="00744786" w:rsidRDefault="00C17784">
            <w:pPr>
              <w:tabs>
                <w:tab w:val="left" w:pos="826"/>
                <w:tab w:val="left" w:pos="5194"/>
                <w:tab w:val="left" w:leader="underscore" w:pos="6888"/>
              </w:tabs>
              <w:jc w:val="right"/>
              <w:rPr>
                <w:sz w:val="22"/>
                <w:szCs w:val="22"/>
              </w:rPr>
            </w:pPr>
            <w:r w:rsidRPr="00744786">
              <w:rPr>
                <w:rFonts w:ascii="Times New Roman" w:hAnsi="Times New Roman"/>
                <w:b/>
                <w:sz w:val="22"/>
                <w:szCs w:val="22"/>
              </w:rPr>
              <w:t>________________  / ________________________/</w:t>
            </w:r>
          </w:p>
        </w:tc>
        <w:tc>
          <w:tcPr>
            <w:tcW w:w="4941" w:type="dxa"/>
          </w:tcPr>
          <w:p w:rsidR="00C17784" w:rsidRPr="00744786" w:rsidRDefault="00C17784" w:rsidP="00BB2F74">
            <w:pPr>
              <w:tabs>
                <w:tab w:val="left" w:pos="826"/>
                <w:tab w:val="left" w:pos="5194"/>
                <w:tab w:val="left" w:leader="underscore" w:pos="6888"/>
              </w:tabs>
              <w:jc w:val="right"/>
              <w:rPr>
                <w:sz w:val="22"/>
                <w:szCs w:val="22"/>
              </w:rPr>
            </w:pPr>
            <w:r w:rsidRPr="00744786">
              <w:rPr>
                <w:rFonts w:ascii="Times New Roman" w:hAnsi="Times New Roman"/>
                <w:b/>
                <w:sz w:val="22"/>
                <w:szCs w:val="22"/>
              </w:rPr>
              <w:t>____________  / ________________________/</w:t>
            </w:r>
          </w:p>
        </w:tc>
      </w:tr>
    </w:tbl>
    <w:p w:rsidR="00AE7CD3" w:rsidRDefault="00EB407E">
      <w:pPr>
        <w:pageBreakBefore/>
        <w:tabs>
          <w:tab w:val="left" w:pos="826"/>
          <w:tab w:val="left" w:pos="5194"/>
          <w:tab w:val="left" w:leader="underscore" w:pos="6888"/>
        </w:tabs>
        <w:jc w:val="right"/>
      </w:pPr>
      <w:r>
        <w:rPr>
          <w:rFonts w:ascii="Times New Roman" w:hAnsi="Times New Roman"/>
          <w:b/>
          <w:sz w:val="22"/>
        </w:rPr>
        <w:lastRenderedPageBreak/>
        <w:t>Приложение №1</w:t>
      </w:r>
    </w:p>
    <w:p w:rsidR="00AE7CD3" w:rsidRDefault="00C23908" w:rsidP="00C23908">
      <w:pPr>
        <w:widowControl/>
        <w:jc w:val="right"/>
      </w:pPr>
      <w:r>
        <w:rPr>
          <w:rFonts w:ascii="Times New Roman" w:hAnsi="Times New Roman"/>
          <w:b/>
          <w:sz w:val="22"/>
        </w:rPr>
        <w:t>к</w:t>
      </w:r>
      <w:r w:rsidR="00EB407E">
        <w:rPr>
          <w:rFonts w:ascii="Times New Roman" w:hAnsi="Times New Roman"/>
          <w:b/>
          <w:sz w:val="22"/>
        </w:rPr>
        <w:t xml:space="preserve"> договору </w:t>
      </w:r>
      <w:r w:rsidRPr="00C23908">
        <w:rPr>
          <w:rFonts w:ascii="Times New Roman" w:hAnsi="Times New Roman"/>
          <w:b/>
          <w:sz w:val="22"/>
        </w:rPr>
        <w:t xml:space="preserve">возмездного оказания услуг по управлению и обслуживанию коттеджного поселка «БУРКОВСКИЙ ПАРК» </w:t>
      </w:r>
      <w:r w:rsidR="00EB407E">
        <w:rPr>
          <w:rFonts w:ascii="Times New Roman" w:hAnsi="Times New Roman"/>
          <w:b/>
          <w:sz w:val="22"/>
        </w:rPr>
        <w:t xml:space="preserve"> №______ </w:t>
      </w:r>
      <w:proofErr w:type="gramStart"/>
      <w:r w:rsidR="00EB407E">
        <w:rPr>
          <w:rFonts w:ascii="Times New Roman" w:hAnsi="Times New Roman"/>
          <w:b/>
          <w:sz w:val="22"/>
        </w:rPr>
        <w:t>от</w:t>
      </w:r>
      <w:proofErr w:type="gramEnd"/>
      <w:r w:rsidR="00EB407E">
        <w:rPr>
          <w:rFonts w:ascii="Times New Roman" w:hAnsi="Times New Roman"/>
          <w:b/>
          <w:sz w:val="22"/>
        </w:rPr>
        <w:t xml:space="preserve"> ___________________</w:t>
      </w:r>
    </w:p>
    <w:p w:rsidR="00AE7CD3" w:rsidRDefault="00AE7CD3">
      <w:pPr>
        <w:tabs>
          <w:tab w:val="left" w:pos="826"/>
          <w:tab w:val="left" w:pos="5194"/>
          <w:tab w:val="left" w:leader="underscore" w:pos="6888"/>
        </w:tabs>
        <w:jc w:val="right"/>
        <w:rPr>
          <w:rFonts w:ascii="Times New Roman" w:hAnsi="Times New Roman"/>
          <w:b/>
          <w:sz w:val="22"/>
        </w:rPr>
      </w:pPr>
    </w:p>
    <w:p w:rsidR="00EB407E" w:rsidRDefault="00EB407E">
      <w:pPr>
        <w:widowControl/>
        <w:jc w:val="right"/>
        <w:rPr>
          <w:rFonts w:ascii="Times New Roman" w:hAnsi="Times New Roman"/>
          <w:b/>
          <w:sz w:val="22"/>
        </w:rPr>
      </w:pPr>
      <w:r>
        <w:rPr>
          <w:rFonts w:ascii="Times New Roman" w:hAnsi="Times New Roman"/>
          <w:b/>
          <w:sz w:val="22"/>
        </w:rPr>
        <w:t xml:space="preserve">о составе платы за оказание услуг по управлению </w:t>
      </w:r>
    </w:p>
    <w:p w:rsidR="00AE7CD3" w:rsidRDefault="00EB407E">
      <w:pPr>
        <w:widowControl/>
        <w:jc w:val="right"/>
        <w:rPr>
          <w:rFonts w:ascii="Times New Roman" w:hAnsi="Times New Roman"/>
          <w:b/>
          <w:sz w:val="22"/>
        </w:rPr>
      </w:pPr>
      <w:r>
        <w:rPr>
          <w:rFonts w:ascii="Times New Roman" w:hAnsi="Times New Roman"/>
          <w:b/>
          <w:sz w:val="22"/>
        </w:rPr>
        <w:t>коттеджным поселком «</w:t>
      </w:r>
      <w:r w:rsidRPr="00EB407E">
        <w:rPr>
          <w:rFonts w:ascii="Times New Roman" w:hAnsi="Times New Roman"/>
          <w:b/>
          <w:sz w:val="22"/>
        </w:rPr>
        <w:t>БУРКОВСКИЙ ПАРК</w:t>
      </w:r>
      <w:r>
        <w:rPr>
          <w:rFonts w:ascii="Times New Roman" w:hAnsi="Times New Roman"/>
          <w:b/>
          <w:sz w:val="22"/>
        </w:rPr>
        <w:t xml:space="preserve">» </w:t>
      </w:r>
    </w:p>
    <w:p w:rsidR="00AE7CD3" w:rsidRDefault="00AE7CD3">
      <w:pPr>
        <w:widowControl/>
        <w:jc w:val="right"/>
      </w:pPr>
    </w:p>
    <w:tbl>
      <w:tblPr>
        <w:tblW w:w="10318" w:type="dxa"/>
        <w:tblInd w:w="-5" w:type="dxa"/>
        <w:tblLayout w:type="fixed"/>
        <w:tblLook w:val="04A0"/>
      </w:tblPr>
      <w:tblGrid>
        <w:gridCol w:w="5148"/>
        <w:gridCol w:w="2880"/>
        <w:gridCol w:w="2290"/>
      </w:tblGrid>
      <w:tr w:rsidR="00AE7CD3" w:rsidRPr="00AA57DD" w:rsidTr="00965DE3">
        <w:tc>
          <w:tcPr>
            <w:tcW w:w="5148" w:type="dxa"/>
            <w:tcBorders>
              <w:top w:val="single" w:sz="4" w:space="0" w:color="000000"/>
              <w:left w:val="single" w:sz="4" w:space="0" w:color="000000"/>
              <w:bottom w:val="single" w:sz="4" w:space="0" w:color="000000"/>
            </w:tcBorders>
            <w:shd w:val="clear" w:color="auto" w:fill="auto"/>
          </w:tcPr>
          <w:p w:rsidR="00AE7CD3" w:rsidRPr="00AA57DD" w:rsidRDefault="00EB407E">
            <w:pPr>
              <w:tabs>
                <w:tab w:val="left" w:pos="826"/>
                <w:tab w:val="left" w:pos="5194"/>
                <w:tab w:val="left" w:leader="underscore" w:pos="6888"/>
              </w:tabs>
              <w:jc w:val="center"/>
            </w:pPr>
            <w:r w:rsidRPr="00AA57DD">
              <w:rPr>
                <w:rFonts w:ascii="Times New Roman" w:hAnsi="Times New Roman"/>
                <w:b/>
              </w:rPr>
              <w:t>Вид платежа</w:t>
            </w:r>
          </w:p>
        </w:tc>
        <w:tc>
          <w:tcPr>
            <w:tcW w:w="2880" w:type="dxa"/>
            <w:tcBorders>
              <w:top w:val="single" w:sz="4" w:space="0" w:color="000000"/>
              <w:left w:val="single" w:sz="4" w:space="0" w:color="000000"/>
              <w:bottom w:val="single" w:sz="4" w:space="0" w:color="000000"/>
            </w:tcBorders>
            <w:shd w:val="clear" w:color="auto" w:fill="auto"/>
          </w:tcPr>
          <w:p w:rsidR="00AE7CD3" w:rsidRPr="00AA57DD" w:rsidRDefault="00EB407E">
            <w:pPr>
              <w:tabs>
                <w:tab w:val="left" w:pos="826"/>
                <w:tab w:val="left" w:pos="5194"/>
                <w:tab w:val="left" w:leader="underscore" w:pos="6888"/>
              </w:tabs>
              <w:jc w:val="center"/>
            </w:pPr>
            <w:r w:rsidRPr="00AA57DD">
              <w:rPr>
                <w:rFonts w:ascii="Times New Roman" w:hAnsi="Times New Roman"/>
                <w:b/>
              </w:rPr>
              <w:t>Стоимость</w:t>
            </w:r>
          </w:p>
        </w:tc>
        <w:tc>
          <w:tcPr>
            <w:tcW w:w="2290" w:type="dxa"/>
            <w:tcBorders>
              <w:top w:val="single" w:sz="4" w:space="0" w:color="000000"/>
              <w:left w:val="single" w:sz="4" w:space="0" w:color="000000"/>
              <w:bottom w:val="single" w:sz="4" w:space="0" w:color="000000"/>
              <w:right w:val="single" w:sz="4" w:space="0" w:color="000000"/>
            </w:tcBorders>
            <w:shd w:val="clear" w:color="auto" w:fill="auto"/>
          </w:tcPr>
          <w:p w:rsidR="00AE7CD3" w:rsidRPr="00AA57DD" w:rsidRDefault="00EB407E">
            <w:pPr>
              <w:tabs>
                <w:tab w:val="left" w:pos="826"/>
                <w:tab w:val="left" w:pos="5194"/>
                <w:tab w:val="left" w:leader="underscore" w:pos="6888"/>
              </w:tabs>
              <w:jc w:val="center"/>
            </w:pPr>
            <w:r w:rsidRPr="00AA57DD">
              <w:rPr>
                <w:rFonts w:ascii="Times New Roman" w:hAnsi="Times New Roman"/>
                <w:b/>
              </w:rPr>
              <w:t>Порядок оплаты</w:t>
            </w:r>
          </w:p>
        </w:tc>
      </w:tr>
      <w:tr w:rsidR="00AE7CD3" w:rsidRPr="00AA57DD" w:rsidTr="00965DE3">
        <w:tc>
          <w:tcPr>
            <w:tcW w:w="5148" w:type="dxa"/>
            <w:tcBorders>
              <w:top w:val="single" w:sz="4" w:space="0" w:color="000000"/>
              <w:left w:val="single" w:sz="4" w:space="0" w:color="000000"/>
              <w:bottom w:val="single" w:sz="4" w:space="0" w:color="000000"/>
            </w:tcBorders>
            <w:shd w:val="clear" w:color="auto" w:fill="auto"/>
          </w:tcPr>
          <w:p w:rsidR="00AE7CD3" w:rsidRPr="00766BD9" w:rsidRDefault="00EB407E">
            <w:pPr>
              <w:widowControl/>
              <w:rPr>
                <w:rFonts w:ascii="Times New Roman" w:hAnsi="Times New Roman"/>
              </w:rPr>
            </w:pPr>
            <w:r w:rsidRPr="00766BD9">
              <w:rPr>
                <w:rFonts w:ascii="Times New Roman" w:hAnsi="Times New Roman"/>
                <w:b/>
              </w:rPr>
              <w:t>1. Услуги по управлению коттеджным поселком</w:t>
            </w:r>
          </w:p>
          <w:p w:rsidR="00AE7CD3" w:rsidRPr="00D045A4" w:rsidRDefault="00965DE3">
            <w:pPr>
              <w:widowControl/>
              <w:rPr>
                <w:rFonts w:ascii="Times New Roman" w:hAnsi="Times New Roman"/>
                <w:bCs/>
              </w:rPr>
            </w:pPr>
            <w:r w:rsidRPr="00766BD9">
              <w:rPr>
                <w:rFonts w:ascii="Times New Roman" w:hAnsi="Times New Roman"/>
                <w:b/>
              </w:rPr>
              <w:t>«БУРКОВСКИЙ ПАРК»</w:t>
            </w:r>
            <w:r w:rsidR="00EB407E" w:rsidRPr="00D045A4">
              <w:rPr>
                <w:rFonts w:ascii="Times New Roman" w:hAnsi="Times New Roman"/>
                <w:bCs/>
              </w:rPr>
              <w:t>(перечень не ограничен):</w:t>
            </w:r>
          </w:p>
          <w:p w:rsidR="00016C57" w:rsidRPr="00D045A4" w:rsidRDefault="00EB407E">
            <w:pPr>
              <w:tabs>
                <w:tab w:val="left" w:pos="826"/>
                <w:tab w:val="left" w:pos="5194"/>
                <w:tab w:val="left" w:leader="underscore" w:pos="6888"/>
              </w:tabs>
              <w:jc w:val="both"/>
              <w:rPr>
                <w:rFonts w:ascii="Times New Roman" w:hAnsi="Times New Roman"/>
                <w:bCs/>
              </w:rPr>
            </w:pPr>
            <w:r w:rsidRPr="00D045A4">
              <w:rPr>
                <w:rFonts w:ascii="Times New Roman" w:hAnsi="Times New Roman"/>
                <w:bCs/>
              </w:rPr>
              <w:t xml:space="preserve">- </w:t>
            </w:r>
            <w:r w:rsidR="00016C57" w:rsidRPr="00D045A4">
              <w:rPr>
                <w:rFonts w:ascii="Times New Roman" w:hAnsi="Times New Roman"/>
                <w:bCs/>
              </w:rPr>
              <w:t>механизированная уборка территории коттеджного поселка;</w:t>
            </w:r>
          </w:p>
          <w:p w:rsidR="00016C57" w:rsidRPr="00D045A4" w:rsidRDefault="00016C57">
            <w:pPr>
              <w:tabs>
                <w:tab w:val="left" w:pos="826"/>
                <w:tab w:val="left" w:pos="5194"/>
                <w:tab w:val="left" w:leader="underscore" w:pos="6888"/>
              </w:tabs>
              <w:jc w:val="both"/>
              <w:rPr>
                <w:rFonts w:ascii="Times New Roman" w:hAnsi="Times New Roman"/>
                <w:bCs/>
              </w:rPr>
            </w:pPr>
            <w:r w:rsidRPr="00D045A4">
              <w:rPr>
                <w:rFonts w:ascii="Times New Roman" w:hAnsi="Times New Roman"/>
                <w:bCs/>
              </w:rPr>
              <w:t xml:space="preserve">-  </w:t>
            </w:r>
            <w:r w:rsidR="00CC4AEA" w:rsidRPr="00CC4AEA">
              <w:rPr>
                <w:rFonts w:ascii="Times New Roman" w:hAnsi="Times New Roman"/>
              </w:rPr>
              <w:t xml:space="preserve">предоставлении права пользования и </w:t>
            </w:r>
            <w:r w:rsidR="00EB407E" w:rsidRPr="00CC4AEA">
              <w:rPr>
                <w:rFonts w:ascii="Times New Roman" w:hAnsi="Times New Roman"/>
              </w:rPr>
              <w:t>содержание дорог: ремонт</w:t>
            </w:r>
            <w:r w:rsidR="00EB407E" w:rsidRPr="00D045A4">
              <w:rPr>
                <w:rFonts w:ascii="Times New Roman" w:hAnsi="Times New Roman"/>
                <w:bCs/>
              </w:rPr>
              <w:t xml:space="preserve"> текущий</w:t>
            </w:r>
            <w:r w:rsidR="00520892" w:rsidRPr="00D045A4">
              <w:rPr>
                <w:rFonts w:ascii="Times New Roman" w:hAnsi="Times New Roman"/>
                <w:bCs/>
              </w:rPr>
              <w:t>, грейдирование</w:t>
            </w:r>
            <w:r w:rsidR="00EB407E" w:rsidRPr="00D045A4">
              <w:rPr>
                <w:rFonts w:ascii="Times New Roman" w:hAnsi="Times New Roman"/>
                <w:bCs/>
              </w:rPr>
              <w:t>, в зимнее время уборка снега</w:t>
            </w:r>
            <w:r w:rsidRPr="00D045A4">
              <w:rPr>
                <w:rFonts w:ascii="Times New Roman" w:hAnsi="Times New Roman"/>
                <w:bCs/>
              </w:rPr>
              <w:t>;</w:t>
            </w:r>
          </w:p>
          <w:p w:rsidR="00016C57" w:rsidRPr="00D045A4" w:rsidRDefault="00016C57" w:rsidP="00016C57">
            <w:pPr>
              <w:tabs>
                <w:tab w:val="left" w:pos="826"/>
                <w:tab w:val="left" w:pos="5194"/>
                <w:tab w:val="left" w:leader="underscore" w:pos="6888"/>
              </w:tabs>
              <w:jc w:val="both"/>
              <w:rPr>
                <w:rFonts w:ascii="Times New Roman" w:hAnsi="Times New Roman"/>
                <w:bCs/>
              </w:rPr>
            </w:pPr>
            <w:r w:rsidRPr="00D045A4">
              <w:rPr>
                <w:rFonts w:ascii="Times New Roman" w:hAnsi="Times New Roman"/>
                <w:bCs/>
              </w:rPr>
              <w:t>- содержание и ремонт проездов и тротуаров;</w:t>
            </w:r>
          </w:p>
          <w:p w:rsidR="00016C57" w:rsidRPr="00D045A4" w:rsidRDefault="00016C57">
            <w:pPr>
              <w:tabs>
                <w:tab w:val="left" w:pos="826"/>
                <w:tab w:val="left" w:pos="5194"/>
                <w:tab w:val="left" w:leader="underscore" w:pos="6888"/>
              </w:tabs>
              <w:jc w:val="both"/>
              <w:rPr>
                <w:rFonts w:ascii="Times New Roman" w:hAnsi="Times New Roman"/>
                <w:bCs/>
              </w:rPr>
            </w:pPr>
            <w:r w:rsidRPr="00D045A4">
              <w:rPr>
                <w:rFonts w:ascii="Times New Roman" w:hAnsi="Times New Roman"/>
                <w:bCs/>
              </w:rPr>
              <w:t>- содержание и полив зеленых насаждений (парк);</w:t>
            </w:r>
          </w:p>
          <w:p w:rsidR="00AE7CD3" w:rsidRPr="00D045A4" w:rsidRDefault="00EB407E">
            <w:pPr>
              <w:tabs>
                <w:tab w:val="left" w:pos="826"/>
                <w:tab w:val="left" w:pos="5194"/>
                <w:tab w:val="left" w:leader="underscore" w:pos="6888"/>
              </w:tabs>
              <w:jc w:val="both"/>
              <w:rPr>
                <w:rFonts w:ascii="Times New Roman" w:hAnsi="Times New Roman"/>
                <w:bCs/>
              </w:rPr>
            </w:pPr>
            <w:r w:rsidRPr="00D045A4">
              <w:rPr>
                <w:rFonts w:ascii="Times New Roman" w:hAnsi="Times New Roman"/>
                <w:bCs/>
              </w:rPr>
              <w:t>- вывоз мусора</w:t>
            </w:r>
            <w:r w:rsidR="00520892" w:rsidRPr="00D045A4">
              <w:rPr>
                <w:rFonts w:ascii="Times New Roman" w:hAnsi="Times New Roman"/>
                <w:bCs/>
              </w:rPr>
              <w:t>;</w:t>
            </w:r>
          </w:p>
          <w:p w:rsidR="00016C57" w:rsidRPr="00D045A4" w:rsidRDefault="00016C57">
            <w:pPr>
              <w:tabs>
                <w:tab w:val="left" w:pos="826"/>
                <w:tab w:val="left" w:pos="5194"/>
                <w:tab w:val="left" w:leader="underscore" w:pos="6888"/>
              </w:tabs>
              <w:jc w:val="both"/>
              <w:rPr>
                <w:rFonts w:ascii="Times New Roman" w:hAnsi="Times New Roman"/>
                <w:bCs/>
              </w:rPr>
            </w:pPr>
            <w:r w:rsidRPr="00D045A4">
              <w:rPr>
                <w:rFonts w:ascii="Times New Roman" w:hAnsi="Times New Roman"/>
                <w:bCs/>
              </w:rPr>
              <w:t>- приобретение спецодежды, инвентаря;</w:t>
            </w:r>
          </w:p>
          <w:p w:rsidR="00AE7CD3" w:rsidRPr="00D045A4" w:rsidRDefault="00EB407E">
            <w:pPr>
              <w:tabs>
                <w:tab w:val="left" w:pos="826"/>
                <w:tab w:val="left" w:pos="5194"/>
                <w:tab w:val="left" w:leader="underscore" w:pos="6888"/>
              </w:tabs>
              <w:jc w:val="both"/>
              <w:rPr>
                <w:rFonts w:ascii="Times New Roman" w:hAnsi="Times New Roman"/>
                <w:bCs/>
              </w:rPr>
            </w:pPr>
            <w:r w:rsidRPr="00D045A4">
              <w:rPr>
                <w:rFonts w:ascii="Times New Roman" w:hAnsi="Times New Roman"/>
                <w:bCs/>
              </w:rPr>
              <w:t>- эксплуатация инженерных систем (освещение, видеонаблюдение</w:t>
            </w:r>
            <w:r w:rsidR="00F82D15" w:rsidRPr="00D045A4">
              <w:rPr>
                <w:rFonts w:ascii="Times New Roman" w:hAnsi="Times New Roman"/>
                <w:bCs/>
              </w:rPr>
              <w:t xml:space="preserve">, </w:t>
            </w:r>
            <w:proofErr w:type="spellStart"/>
            <w:r w:rsidR="00F82D15" w:rsidRPr="00D045A4">
              <w:rPr>
                <w:rFonts w:ascii="Times New Roman" w:hAnsi="Times New Roman"/>
                <w:bCs/>
              </w:rPr>
              <w:t>интернет</w:t>
            </w:r>
            <w:r w:rsidR="00D045A4" w:rsidRPr="00D045A4">
              <w:rPr>
                <w:rFonts w:ascii="Times New Roman" w:hAnsi="Times New Roman"/>
                <w:bCs/>
              </w:rPr>
              <w:t>,Мобильное</w:t>
            </w:r>
            <w:proofErr w:type="spellEnd"/>
            <w:r w:rsidR="00D045A4" w:rsidRPr="00D045A4">
              <w:rPr>
                <w:rFonts w:ascii="Times New Roman" w:hAnsi="Times New Roman"/>
                <w:bCs/>
              </w:rPr>
              <w:t xml:space="preserve"> приложение «</w:t>
            </w:r>
            <w:proofErr w:type="spellStart"/>
            <w:r w:rsidR="00F97498" w:rsidRPr="00F97498">
              <w:rPr>
                <w:rFonts w:ascii="Times New Roman" w:hAnsi="Times New Roman"/>
                <w:bCs/>
              </w:rPr>
              <w:t>Бурковский</w:t>
            </w:r>
            <w:proofErr w:type="spellEnd"/>
            <w:r w:rsidR="00F97498" w:rsidRPr="00F97498">
              <w:rPr>
                <w:rFonts w:ascii="Times New Roman" w:hAnsi="Times New Roman"/>
                <w:bCs/>
              </w:rPr>
              <w:t xml:space="preserve"> Парк</w:t>
            </w:r>
            <w:r w:rsidR="00D045A4" w:rsidRPr="00D045A4">
              <w:rPr>
                <w:rFonts w:ascii="Times New Roman" w:hAnsi="Times New Roman"/>
                <w:bCs/>
              </w:rPr>
              <w:t>»</w:t>
            </w:r>
            <w:r w:rsidRPr="00D045A4">
              <w:rPr>
                <w:rFonts w:ascii="Times New Roman" w:hAnsi="Times New Roman"/>
                <w:bCs/>
              </w:rPr>
              <w:t>)</w:t>
            </w:r>
            <w:r w:rsidR="00520892" w:rsidRPr="00D045A4">
              <w:rPr>
                <w:rFonts w:ascii="Times New Roman" w:hAnsi="Times New Roman"/>
                <w:bCs/>
              </w:rPr>
              <w:t>;</w:t>
            </w:r>
          </w:p>
          <w:p w:rsidR="00520892" w:rsidRPr="00D045A4" w:rsidRDefault="00EB407E">
            <w:pPr>
              <w:tabs>
                <w:tab w:val="left" w:pos="826"/>
                <w:tab w:val="left" w:pos="5194"/>
                <w:tab w:val="left" w:leader="underscore" w:pos="6888"/>
              </w:tabs>
              <w:jc w:val="both"/>
              <w:rPr>
                <w:rFonts w:ascii="Times New Roman" w:hAnsi="Times New Roman"/>
                <w:bCs/>
              </w:rPr>
            </w:pPr>
            <w:r w:rsidRPr="00D045A4">
              <w:rPr>
                <w:rFonts w:ascii="Times New Roman" w:hAnsi="Times New Roman"/>
                <w:bCs/>
              </w:rPr>
              <w:t>- освещение, в том числе замена ламп в фонарях, текущий ремонт и обслуживание систем освещения</w:t>
            </w:r>
            <w:r w:rsidR="00520892" w:rsidRPr="00D045A4">
              <w:rPr>
                <w:rFonts w:ascii="Times New Roman" w:hAnsi="Times New Roman"/>
                <w:bCs/>
              </w:rPr>
              <w:t>;</w:t>
            </w:r>
          </w:p>
          <w:p w:rsidR="00016C57" w:rsidRPr="00D045A4" w:rsidRDefault="00016C57">
            <w:pPr>
              <w:tabs>
                <w:tab w:val="left" w:pos="826"/>
                <w:tab w:val="left" w:pos="5194"/>
                <w:tab w:val="left" w:leader="underscore" w:pos="6888"/>
              </w:tabs>
              <w:jc w:val="both"/>
              <w:rPr>
                <w:rFonts w:ascii="Times New Roman" w:hAnsi="Times New Roman"/>
                <w:bCs/>
              </w:rPr>
            </w:pPr>
            <w:r w:rsidRPr="00D045A4">
              <w:rPr>
                <w:rFonts w:ascii="Times New Roman" w:hAnsi="Times New Roman"/>
                <w:bCs/>
              </w:rPr>
              <w:t>- оплата за наружное освещение;</w:t>
            </w:r>
          </w:p>
          <w:p w:rsidR="00AE7CD3" w:rsidRPr="00D045A4" w:rsidRDefault="00EB407E">
            <w:pPr>
              <w:tabs>
                <w:tab w:val="left" w:pos="826"/>
                <w:tab w:val="left" w:pos="5194"/>
                <w:tab w:val="left" w:leader="underscore" w:pos="6888"/>
              </w:tabs>
              <w:jc w:val="both"/>
              <w:rPr>
                <w:rFonts w:ascii="Times New Roman" w:hAnsi="Times New Roman"/>
                <w:bCs/>
              </w:rPr>
            </w:pPr>
            <w:r w:rsidRPr="00D045A4">
              <w:rPr>
                <w:rFonts w:ascii="Times New Roman" w:hAnsi="Times New Roman"/>
                <w:bCs/>
              </w:rPr>
              <w:t>- охрана территории коттеджного поселка, контрольно-пропускной режим, поддержание общественного порядка</w:t>
            </w:r>
            <w:r w:rsidR="00DF522F" w:rsidRPr="00D045A4">
              <w:rPr>
                <w:rFonts w:ascii="Times New Roman" w:hAnsi="Times New Roman"/>
                <w:bCs/>
              </w:rPr>
              <w:t>;</w:t>
            </w:r>
          </w:p>
          <w:p w:rsidR="00AE7CD3" w:rsidRPr="00D045A4" w:rsidRDefault="00EB407E">
            <w:pPr>
              <w:tabs>
                <w:tab w:val="left" w:pos="826"/>
                <w:tab w:val="left" w:pos="5194"/>
                <w:tab w:val="left" w:leader="underscore" w:pos="6888"/>
              </w:tabs>
              <w:jc w:val="both"/>
              <w:rPr>
                <w:rFonts w:ascii="Times New Roman" w:hAnsi="Times New Roman"/>
                <w:bCs/>
              </w:rPr>
            </w:pPr>
            <w:r w:rsidRPr="00D045A4">
              <w:rPr>
                <w:rFonts w:ascii="Times New Roman" w:hAnsi="Times New Roman"/>
                <w:bCs/>
              </w:rPr>
              <w:t>- обслуживание детских и спортивных площадок</w:t>
            </w:r>
            <w:r w:rsidR="00AA57DD" w:rsidRPr="00D045A4">
              <w:rPr>
                <w:rFonts w:ascii="Times New Roman" w:hAnsi="Times New Roman"/>
                <w:bCs/>
              </w:rPr>
              <w:t>;</w:t>
            </w:r>
          </w:p>
          <w:p w:rsidR="00AE7CD3" w:rsidRPr="00766BD9" w:rsidRDefault="00EB407E">
            <w:pPr>
              <w:tabs>
                <w:tab w:val="left" w:pos="826"/>
                <w:tab w:val="left" w:pos="5194"/>
                <w:tab w:val="left" w:leader="underscore" w:pos="6888"/>
              </w:tabs>
              <w:jc w:val="both"/>
              <w:rPr>
                <w:rFonts w:ascii="Times New Roman" w:hAnsi="Times New Roman"/>
              </w:rPr>
            </w:pPr>
            <w:r w:rsidRPr="00D045A4">
              <w:rPr>
                <w:rFonts w:ascii="Times New Roman" w:hAnsi="Times New Roman"/>
                <w:bCs/>
              </w:rPr>
              <w:t xml:space="preserve">- административные расходы и пр. – </w:t>
            </w:r>
            <w:r w:rsidR="00016C57" w:rsidRPr="00D045A4">
              <w:rPr>
                <w:rFonts w:ascii="Times New Roman" w:hAnsi="Times New Roman"/>
                <w:bCs/>
              </w:rPr>
              <w:t xml:space="preserve">содержание офиса, </w:t>
            </w:r>
            <w:r w:rsidRPr="00D045A4">
              <w:rPr>
                <w:rFonts w:ascii="Times New Roman" w:hAnsi="Times New Roman"/>
                <w:bCs/>
              </w:rPr>
              <w:t>з/п управляющего, бухгалтера</w:t>
            </w:r>
            <w:r w:rsidR="00D045A4">
              <w:rPr>
                <w:rFonts w:ascii="Times New Roman" w:hAnsi="Times New Roman"/>
                <w:bCs/>
              </w:rPr>
              <w:t xml:space="preserve"> и других сотрудников</w:t>
            </w:r>
            <w:r w:rsidRPr="00D045A4">
              <w:rPr>
                <w:rFonts w:ascii="Times New Roman" w:hAnsi="Times New Roman"/>
                <w:bCs/>
              </w:rPr>
              <w:t>, телефон, интернет, канцелярские товары, государственные</w:t>
            </w:r>
            <w:r w:rsidRPr="00766BD9">
              <w:rPr>
                <w:rFonts w:ascii="Times New Roman" w:hAnsi="Times New Roman"/>
              </w:rPr>
              <w:t xml:space="preserve"> сборы и пошлины, приобретение и обслуживание имущества общего пользования, а также платежи, которые могут возникнуть в процессе деятельности </w:t>
            </w:r>
            <w:r w:rsidRPr="00766BD9">
              <w:rPr>
                <w:rFonts w:ascii="Times New Roman" w:hAnsi="Times New Roman"/>
                <w:i/>
              </w:rPr>
              <w:t>«Управляющей Компании»</w:t>
            </w:r>
            <w:r w:rsidRPr="00766BD9">
              <w:rPr>
                <w:rFonts w:ascii="Times New Roman" w:hAnsi="Times New Roman"/>
              </w:rPr>
              <w:t>.</w:t>
            </w:r>
          </w:p>
        </w:tc>
        <w:tc>
          <w:tcPr>
            <w:tcW w:w="2880" w:type="dxa"/>
            <w:tcBorders>
              <w:top w:val="single" w:sz="4" w:space="0" w:color="000000"/>
              <w:left w:val="single" w:sz="4" w:space="0" w:color="000000"/>
              <w:bottom w:val="single" w:sz="4" w:space="0" w:color="000000"/>
            </w:tcBorders>
            <w:shd w:val="clear" w:color="auto" w:fill="auto"/>
          </w:tcPr>
          <w:p w:rsidR="00AE7CD3" w:rsidRPr="00AA57DD" w:rsidRDefault="00AE7CD3">
            <w:pPr>
              <w:tabs>
                <w:tab w:val="left" w:pos="826"/>
                <w:tab w:val="left" w:pos="5194"/>
                <w:tab w:val="left" w:leader="underscore" w:pos="6888"/>
              </w:tabs>
              <w:jc w:val="center"/>
              <w:rPr>
                <w:rFonts w:ascii="Times New Roman" w:hAnsi="Times New Roman"/>
                <w:b/>
                <w:bCs/>
              </w:rPr>
            </w:pPr>
          </w:p>
          <w:p w:rsidR="00AE7CD3" w:rsidRPr="00CC4AEA" w:rsidRDefault="00CC4AEA" w:rsidP="00965DE3">
            <w:pPr>
              <w:tabs>
                <w:tab w:val="left" w:pos="826"/>
                <w:tab w:val="left" w:pos="5194"/>
                <w:tab w:val="left" w:leader="underscore" w:pos="6888"/>
              </w:tabs>
              <w:jc w:val="center"/>
              <w:rPr>
                <w:rFonts w:ascii="Times New Roman" w:hAnsi="Times New Roman"/>
              </w:rPr>
            </w:pPr>
            <w:r w:rsidRPr="00CC4AEA">
              <w:rPr>
                <w:rFonts w:ascii="Times New Roman" w:hAnsi="Times New Roman"/>
              </w:rPr>
              <w:t>600 рублей/1 сотка</w:t>
            </w:r>
          </w:p>
        </w:tc>
        <w:tc>
          <w:tcPr>
            <w:tcW w:w="2290" w:type="dxa"/>
            <w:tcBorders>
              <w:top w:val="single" w:sz="4" w:space="0" w:color="000000"/>
              <w:left w:val="single" w:sz="4" w:space="0" w:color="000000"/>
              <w:bottom w:val="single" w:sz="4" w:space="0" w:color="000000"/>
              <w:right w:val="single" w:sz="4" w:space="0" w:color="000000"/>
            </w:tcBorders>
            <w:shd w:val="clear" w:color="auto" w:fill="auto"/>
          </w:tcPr>
          <w:p w:rsidR="00AE7CD3" w:rsidRPr="00AA57DD" w:rsidRDefault="00EB407E">
            <w:pPr>
              <w:tabs>
                <w:tab w:val="left" w:pos="826"/>
                <w:tab w:val="left" w:pos="5194"/>
                <w:tab w:val="left" w:leader="underscore" w:pos="6888"/>
              </w:tabs>
              <w:jc w:val="both"/>
              <w:rPr>
                <w:rFonts w:ascii="Times New Roman" w:hAnsi="Times New Roman"/>
              </w:rPr>
            </w:pPr>
            <w:r w:rsidRPr="00AA57DD">
              <w:rPr>
                <w:rFonts w:ascii="Times New Roman" w:hAnsi="Times New Roman"/>
              </w:rPr>
              <w:t>Оплата осуществляется собственником самостоятельно не</w:t>
            </w:r>
          </w:p>
          <w:p w:rsidR="00AE7CD3" w:rsidRPr="00AA57DD" w:rsidRDefault="00EB407E">
            <w:pPr>
              <w:tabs>
                <w:tab w:val="left" w:pos="826"/>
                <w:tab w:val="left" w:pos="5194"/>
                <w:tab w:val="left" w:leader="underscore" w:pos="6888"/>
              </w:tabs>
              <w:jc w:val="both"/>
            </w:pPr>
            <w:r w:rsidRPr="00AA57DD">
              <w:rPr>
                <w:rFonts w:ascii="Times New Roman" w:hAnsi="Times New Roman"/>
              </w:rPr>
              <w:t xml:space="preserve">позднее 10-го числа месяца, следующего за оплачиваемым.  </w:t>
            </w:r>
          </w:p>
          <w:p w:rsidR="00AE7CD3" w:rsidRPr="00AA57DD" w:rsidRDefault="00AE7CD3">
            <w:pPr>
              <w:tabs>
                <w:tab w:val="left" w:pos="826"/>
                <w:tab w:val="left" w:pos="5194"/>
                <w:tab w:val="left" w:leader="underscore" w:pos="6888"/>
              </w:tabs>
              <w:jc w:val="both"/>
              <w:rPr>
                <w:rFonts w:ascii="Times New Roman" w:hAnsi="Times New Roman"/>
              </w:rPr>
            </w:pPr>
          </w:p>
        </w:tc>
      </w:tr>
      <w:tr w:rsidR="00965DE3" w:rsidRPr="00AA57DD" w:rsidTr="00965DE3">
        <w:tc>
          <w:tcPr>
            <w:tcW w:w="5148" w:type="dxa"/>
            <w:tcBorders>
              <w:top w:val="single" w:sz="4" w:space="0" w:color="000000"/>
              <w:left w:val="single" w:sz="4" w:space="0" w:color="000000"/>
              <w:bottom w:val="single" w:sz="4" w:space="0" w:color="000000"/>
            </w:tcBorders>
            <w:shd w:val="clear" w:color="auto" w:fill="auto"/>
          </w:tcPr>
          <w:p w:rsidR="00965DE3" w:rsidRPr="00766BD9" w:rsidRDefault="00016C57">
            <w:pPr>
              <w:tabs>
                <w:tab w:val="left" w:pos="826"/>
                <w:tab w:val="left" w:pos="5194"/>
                <w:tab w:val="left" w:leader="underscore" w:pos="6888"/>
              </w:tabs>
              <w:jc w:val="both"/>
              <w:rPr>
                <w:rFonts w:ascii="Times New Roman" w:hAnsi="Times New Roman"/>
              </w:rPr>
            </w:pPr>
            <w:r w:rsidRPr="00766BD9">
              <w:rPr>
                <w:rFonts w:ascii="Times New Roman" w:hAnsi="Times New Roman"/>
              </w:rPr>
              <w:t>2. И</w:t>
            </w:r>
            <w:r w:rsidR="008162CD">
              <w:rPr>
                <w:rFonts w:ascii="Times New Roman" w:hAnsi="Times New Roman"/>
              </w:rPr>
              <w:t>н</w:t>
            </w:r>
            <w:r w:rsidRPr="00766BD9">
              <w:rPr>
                <w:rFonts w:ascii="Times New Roman" w:hAnsi="Times New Roman"/>
              </w:rPr>
              <w:t>фраструктурный сбор.</w:t>
            </w:r>
          </w:p>
        </w:tc>
        <w:tc>
          <w:tcPr>
            <w:tcW w:w="2880" w:type="dxa"/>
            <w:tcBorders>
              <w:top w:val="single" w:sz="4" w:space="0" w:color="000000"/>
              <w:left w:val="single" w:sz="4" w:space="0" w:color="000000"/>
              <w:bottom w:val="single" w:sz="4" w:space="0" w:color="000000"/>
            </w:tcBorders>
            <w:shd w:val="clear" w:color="auto" w:fill="auto"/>
          </w:tcPr>
          <w:p w:rsidR="00965DE3" w:rsidRPr="00AA57DD" w:rsidRDefault="00CC4AEA">
            <w:pPr>
              <w:tabs>
                <w:tab w:val="left" w:pos="826"/>
                <w:tab w:val="left" w:pos="5194"/>
                <w:tab w:val="left" w:leader="underscore" w:pos="6888"/>
              </w:tabs>
            </w:pPr>
            <w:r>
              <w:t xml:space="preserve">          3 000 рублей \ 1 год</w:t>
            </w:r>
          </w:p>
        </w:tc>
        <w:tc>
          <w:tcPr>
            <w:tcW w:w="2290" w:type="dxa"/>
            <w:tcBorders>
              <w:top w:val="single" w:sz="4" w:space="0" w:color="000000"/>
              <w:left w:val="single" w:sz="4" w:space="0" w:color="000000"/>
              <w:bottom w:val="single" w:sz="4" w:space="0" w:color="000000"/>
              <w:right w:val="single" w:sz="4" w:space="0" w:color="000000"/>
            </w:tcBorders>
            <w:shd w:val="clear" w:color="auto" w:fill="auto"/>
          </w:tcPr>
          <w:p w:rsidR="00D045A4" w:rsidRDefault="00016C57" w:rsidP="00016C57">
            <w:pPr>
              <w:tabs>
                <w:tab w:val="left" w:pos="826"/>
                <w:tab w:val="left" w:pos="5194"/>
                <w:tab w:val="left" w:leader="underscore" w:pos="6888"/>
              </w:tabs>
              <w:jc w:val="both"/>
              <w:rPr>
                <w:rFonts w:ascii="Times New Roman" w:hAnsi="Times New Roman"/>
              </w:rPr>
            </w:pPr>
            <w:r w:rsidRPr="00016C57">
              <w:rPr>
                <w:rFonts w:ascii="Times New Roman" w:hAnsi="Times New Roman"/>
              </w:rPr>
              <w:t>Оплата осуществляется собственником самостоятельно</w:t>
            </w:r>
            <w:r w:rsidR="008162CD">
              <w:rPr>
                <w:rFonts w:ascii="Times New Roman" w:hAnsi="Times New Roman"/>
              </w:rPr>
              <w:t xml:space="preserve"> в течении 30-и </w:t>
            </w:r>
          </w:p>
          <w:p w:rsidR="00016C57" w:rsidRPr="00016C57" w:rsidRDefault="008162CD" w:rsidP="00016C57">
            <w:pPr>
              <w:tabs>
                <w:tab w:val="left" w:pos="826"/>
                <w:tab w:val="left" w:pos="5194"/>
                <w:tab w:val="left" w:leader="underscore" w:pos="6888"/>
              </w:tabs>
              <w:jc w:val="both"/>
              <w:rPr>
                <w:rFonts w:ascii="Times New Roman" w:hAnsi="Times New Roman"/>
              </w:rPr>
            </w:pPr>
            <w:r>
              <w:rPr>
                <w:rFonts w:ascii="Times New Roman" w:hAnsi="Times New Roman"/>
              </w:rPr>
              <w:t>ка</w:t>
            </w:r>
            <w:r w:rsidR="00D045A4">
              <w:rPr>
                <w:rFonts w:ascii="Times New Roman" w:hAnsi="Times New Roman"/>
              </w:rPr>
              <w:t>л</w:t>
            </w:r>
            <w:r>
              <w:rPr>
                <w:rFonts w:ascii="Times New Roman" w:hAnsi="Times New Roman"/>
              </w:rPr>
              <w:t>ендарных дней с момента подписания настоящего договора</w:t>
            </w:r>
            <w:r w:rsidR="00766BD9">
              <w:rPr>
                <w:rFonts w:ascii="Times New Roman" w:hAnsi="Times New Roman"/>
              </w:rPr>
              <w:t xml:space="preserve">, </w:t>
            </w:r>
            <w:r w:rsidR="00D045A4">
              <w:rPr>
                <w:rFonts w:ascii="Times New Roman" w:hAnsi="Times New Roman"/>
              </w:rPr>
              <w:t xml:space="preserve">далее </w:t>
            </w:r>
            <w:r w:rsidR="00766BD9">
              <w:rPr>
                <w:rFonts w:ascii="Times New Roman" w:hAnsi="Times New Roman"/>
              </w:rPr>
              <w:t>ежегодно,</w:t>
            </w:r>
            <w:r w:rsidR="00016C57" w:rsidRPr="00016C57">
              <w:rPr>
                <w:rFonts w:ascii="Times New Roman" w:hAnsi="Times New Roman"/>
              </w:rPr>
              <w:t xml:space="preserve"> не</w:t>
            </w:r>
          </w:p>
          <w:p w:rsidR="00016C57" w:rsidRPr="00016C57" w:rsidRDefault="00016C57" w:rsidP="00016C57">
            <w:pPr>
              <w:tabs>
                <w:tab w:val="left" w:pos="826"/>
                <w:tab w:val="left" w:pos="5194"/>
                <w:tab w:val="left" w:leader="underscore" w:pos="6888"/>
              </w:tabs>
              <w:jc w:val="both"/>
              <w:rPr>
                <w:rFonts w:ascii="Times New Roman" w:hAnsi="Times New Roman"/>
              </w:rPr>
            </w:pPr>
            <w:r w:rsidRPr="00016C57">
              <w:rPr>
                <w:rFonts w:ascii="Times New Roman" w:hAnsi="Times New Roman"/>
              </w:rPr>
              <w:t xml:space="preserve">позднее 10-го числа, </w:t>
            </w:r>
            <w:r w:rsidR="00F97498">
              <w:rPr>
                <w:rFonts w:ascii="Times New Roman" w:hAnsi="Times New Roman"/>
              </w:rPr>
              <w:t>последнего месяца</w:t>
            </w:r>
            <w:r w:rsidR="00766BD9">
              <w:rPr>
                <w:rFonts w:ascii="Times New Roman" w:hAnsi="Times New Roman"/>
              </w:rPr>
              <w:t xml:space="preserve"> года</w:t>
            </w:r>
            <w:r w:rsidR="00F97498">
              <w:rPr>
                <w:rFonts w:ascii="Times New Roman" w:hAnsi="Times New Roman"/>
              </w:rPr>
              <w:t>, следующего за годом подписания настоящего договора</w:t>
            </w:r>
            <w:r w:rsidR="00766BD9">
              <w:rPr>
                <w:rFonts w:ascii="Times New Roman" w:hAnsi="Times New Roman"/>
              </w:rPr>
              <w:t xml:space="preserve">. </w:t>
            </w:r>
          </w:p>
          <w:p w:rsidR="00965DE3" w:rsidRPr="00AA57DD" w:rsidRDefault="00965DE3">
            <w:pPr>
              <w:tabs>
                <w:tab w:val="left" w:pos="826"/>
                <w:tab w:val="left" w:pos="5194"/>
                <w:tab w:val="left" w:leader="underscore" w:pos="6888"/>
              </w:tabs>
              <w:jc w:val="both"/>
              <w:rPr>
                <w:rFonts w:ascii="Times New Roman" w:hAnsi="Times New Roman"/>
              </w:rPr>
            </w:pPr>
          </w:p>
        </w:tc>
      </w:tr>
    </w:tbl>
    <w:p w:rsidR="00AE7CD3" w:rsidRDefault="00AE7CD3">
      <w:pPr>
        <w:tabs>
          <w:tab w:val="left" w:pos="826"/>
          <w:tab w:val="left" w:pos="5194"/>
          <w:tab w:val="left" w:leader="underscore" w:pos="6888"/>
        </w:tabs>
        <w:jc w:val="right"/>
        <w:rPr>
          <w:rFonts w:ascii="Times New Roman" w:hAnsi="Times New Roman"/>
          <w:sz w:val="22"/>
        </w:rPr>
      </w:pPr>
    </w:p>
    <w:tbl>
      <w:tblPr>
        <w:tblW w:w="0" w:type="auto"/>
        <w:tblLayout w:type="fixed"/>
        <w:tblLook w:val="04A0"/>
      </w:tblPr>
      <w:tblGrid>
        <w:gridCol w:w="5050"/>
      </w:tblGrid>
      <w:tr w:rsidR="00766BD9">
        <w:tc>
          <w:tcPr>
            <w:tcW w:w="5050" w:type="dxa"/>
            <w:shd w:val="clear" w:color="auto" w:fill="auto"/>
          </w:tcPr>
          <w:p w:rsidR="00766BD9" w:rsidRDefault="00766BD9">
            <w:pPr>
              <w:tabs>
                <w:tab w:val="left" w:pos="826"/>
                <w:tab w:val="left" w:pos="5194"/>
                <w:tab w:val="left" w:leader="underscore" w:pos="6888"/>
              </w:tabs>
              <w:rPr>
                <w:rFonts w:ascii="Times New Roman" w:hAnsi="Times New Roman"/>
                <w:b/>
                <w:sz w:val="22"/>
              </w:rPr>
            </w:pPr>
            <w:r>
              <w:rPr>
                <w:rFonts w:ascii="Times New Roman" w:hAnsi="Times New Roman"/>
                <w:b/>
                <w:sz w:val="22"/>
              </w:rPr>
              <w:t>Собственник</w:t>
            </w:r>
          </w:p>
          <w:p w:rsidR="007B4B5B" w:rsidRDefault="007B4B5B">
            <w:pPr>
              <w:tabs>
                <w:tab w:val="left" w:pos="826"/>
                <w:tab w:val="left" w:pos="5194"/>
                <w:tab w:val="left" w:leader="underscore" w:pos="6888"/>
              </w:tabs>
              <w:rPr>
                <w:rFonts w:ascii="Times New Roman" w:hAnsi="Times New Roman"/>
                <w:b/>
                <w:sz w:val="22"/>
              </w:rPr>
            </w:pPr>
          </w:p>
          <w:p w:rsidR="007B4B5B" w:rsidRDefault="007B4B5B">
            <w:pPr>
              <w:tabs>
                <w:tab w:val="left" w:pos="826"/>
                <w:tab w:val="left" w:pos="5194"/>
                <w:tab w:val="left" w:leader="underscore" w:pos="6888"/>
              </w:tabs>
            </w:pPr>
          </w:p>
        </w:tc>
      </w:tr>
      <w:tr w:rsidR="00766BD9">
        <w:tc>
          <w:tcPr>
            <w:tcW w:w="5050" w:type="dxa"/>
            <w:shd w:val="clear" w:color="auto" w:fill="auto"/>
          </w:tcPr>
          <w:p w:rsidR="00766BD9" w:rsidRDefault="00766BD9">
            <w:pPr>
              <w:tabs>
                <w:tab w:val="left" w:pos="826"/>
                <w:tab w:val="left" w:pos="5194"/>
                <w:tab w:val="left" w:leader="underscore" w:pos="6888"/>
              </w:tabs>
              <w:jc w:val="right"/>
            </w:pPr>
            <w:r>
              <w:rPr>
                <w:rFonts w:ascii="Times New Roman" w:hAnsi="Times New Roman"/>
                <w:b/>
                <w:sz w:val="22"/>
              </w:rPr>
              <w:t>________________  / ________________________/</w:t>
            </w:r>
          </w:p>
        </w:tc>
      </w:tr>
    </w:tbl>
    <w:p w:rsidR="00AE7CD3" w:rsidRDefault="00AE7CD3">
      <w:pPr>
        <w:pStyle w:val="Default"/>
        <w:jc w:val="right"/>
        <w:rPr>
          <w:b/>
        </w:rPr>
      </w:pPr>
    </w:p>
    <w:p w:rsidR="00AA57DD" w:rsidRPr="00CA03B1" w:rsidRDefault="00AA57DD" w:rsidP="00CA03B1">
      <w:pPr>
        <w:widowControl/>
        <w:rPr>
          <w:rFonts w:ascii="Times New Roman" w:hAnsi="Times New Roman"/>
          <w:b/>
          <w:sz w:val="24"/>
        </w:rPr>
      </w:pPr>
      <w:bookmarkStart w:id="1" w:name="_GoBack"/>
      <w:bookmarkEnd w:id="1"/>
    </w:p>
    <w:sectPr w:rsidR="00AA57DD" w:rsidRPr="00CA03B1" w:rsidSect="00FA7A55">
      <w:pgSz w:w="11906" w:h="16838"/>
      <w:pgMar w:top="489" w:right="749" w:bottom="651" w:left="127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8305D"/>
    <w:multiLevelType w:val="multilevel"/>
    <w:tmpl w:val="1A52FC0A"/>
    <w:lvl w:ilvl="0">
      <w:start w:val="1"/>
      <w:numFmt w:val="decimal"/>
      <w:lvlText w:val="%1."/>
      <w:lvlJc w:val="left"/>
      <w:pPr>
        <w:tabs>
          <w:tab w:val="left" w:pos="720"/>
        </w:tabs>
        <w:ind w:left="720" w:hanging="360"/>
      </w:pPr>
      <w:rPr>
        <w:rFonts w:ascii="Times New Roman" w:hAnsi="Times New Roman"/>
        <w:sz w:val="22"/>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nsid w:val="27C85B34"/>
    <w:multiLevelType w:val="multilevel"/>
    <w:tmpl w:val="6CF0AEA0"/>
    <w:lvl w:ilvl="0">
      <w:start w:val="9"/>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EB5C9F"/>
    <w:multiLevelType w:val="multilevel"/>
    <w:tmpl w:val="4B043CF4"/>
    <w:lvl w:ilvl="0">
      <w:start w:val="1"/>
      <w:numFmt w:val="decimal"/>
      <w:lvlText w:val="%1."/>
      <w:lvlJc w:val="left"/>
      <w:pPr>
        <w:ind w:left="1392" w:hanging="825"/>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51987A6E"/>
    <w:multiLevelType w:val="multilevel"/>
    <w:tmpl w:val="4A9A490E"/>
    <w:lvl w:ilvl="0">
      <w:start w:val="1"/>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4082DD5"/>
    <w:multiLevelType w:val="multilevel"/>
    <w:tmpl w:val="F2C8834E"/>
    <w:lvl w:ilvl="0">
      <w:start w:val="6"/>
      <w:numFmt w:val="decimal"/>
      <w:lvlText w:val="%1."/>
      <w:lvlJc w:val="left"/>
      <w:pPr>
        <w:tabs>
          <w:tab w:val="left" w:pos="405"/>
        </w:tabs>
        <w:ind w:left="405" w:hanging="405"/>
      </w:pPr>
      <w:rPr>
        <w:b/>
      </w:rPr>
    </w:lvl>
    <w:lvl w:ilvl="1">
      <w:start w:val="1"/>
      <w:numFmt w:val="decimal"/>
      <w:lvlText w:val="%1.%2."/>
      <w:lvlJc w:val="left"/>
      <w:pPr>
        <w:tabs>
          <w:tab w:val="left" w:pos="1125"/>
        </w:tabs>
        <w:ind w:left="1125" w:hanging="405"/>
      </w:pPr>
      <w:rPr>
        <w:rFonts w:ascii="Times New Roman" w:hAnsi="Times New Roman"/>
        <w:b w:val="0"/>
        <w:sz w:val="24"/>
      </w:rPr>
    </w:lvl>
    <w:lvl w:ilvl="2">
      <w:start w:val="1"/>
      <w:numFmt w:val="decimal"/>
      <w:lvlText w:val="%1.%2.%3."/>
      <w:lvlJc w:val="left"/>
      <w:pPr>
        <w:tabs>
          <w:tab w:val="left" w:pos="2160"/>
        </w:tabs>
        <w:ind w:left="2160" w:hanging="720"/>
      </w:pPr>
      <w:rPr>
        <w:rFonts w:ascii="Times New Roman" w:hAnsi="Times New Roman"/>
        <w:b w:val="0"/>
        <w:sz w:val="24"/>
      </w:rPr>
    </w:lvl>
    <w:lvl w:ilvl="3">
      <w:start w:val="1"/>
      <w:numFmt w:val="decimal"/>
      <w:lvlText w:val="%1.%2.%3.%4."/>
      <w:lvlJc w:val="left"/>
      <w:pPr>
        <w:tabs>
          <w:tab w:val="left" w:pos="2880"/>
        </w:tabs>
        <w:ind w:left="2880" w:hanging="720"/>
      </w:pPr>
      <w:rPr>
        <w:rFonts w:ascii="Times New Roman" w:hAnsi="Times New Roman"/>
        <w:b w:val="0"/>
        <w:sz w:val="24"/>
      </w:rPr>
    </w:lvl>
    <w:lvl w:ilvl="4">
      <w:start w:val="1"/>
      <w:numFmt w:val="decimal"/>
      <w:lvlText w:val="%1.%2.%3.%4.%5."/>
      <w:lvlJc w:val="left"/>
      <w:pPr>
        <w:tabs>
          <w:tab w:val="left" w:pos="3960"/>
        </w:tabs>
        <w:ind w:left="3960" w:hanging="1080"/>
      </w:pPr>
      <w:rPr>
        <w:rFonts w:ascii="Times New Roman" w:hAnsi="Times New Roman"/>
        <w:b w:val="0"/>
        <w:sz w:val="24"/>
      </w:rPr>
    </w:lvl>
    <w:lvl w:ilvl="5">
      <w:start w:val="1"/>
      <w:numFmt w:val="decimal"/>
      <w:lvlText w:val="%1.%2.%3.%4.%5.%6."/>
      <w:lvlJc w:val="left"/>
      <w:pPr>
        <w:tabs>
          <w:tab w:val="left" w:pos="4680"/>
        </w:tabs>
        <w:ind w:left="4680" w:hanging="1080"/>
      </w:pPr>
      <w:rPr>
        <w:rFonts w:ascii="Times New Roman" w:hAnsi="Times New Roman"/>
        <w:b w:val="0"/>
        <w:sz w:val="24"/>
      </w:rPr>
    </w:lvl>
    <w:lvl w:ilvl="6">
      <w:start w:val="1"/>
      <w:numFmt w:val="decimal"/>
      <w:lvlText w:val="%1.%2.%3.%4.%5.%6.%7."/>
      <w:lvlJc w:val="left"/>
      <w:pPr>
        <w:tabs>
          <w:tab w:val="left" w:pos="5760"/>
        </w:tabs>
        <w:ind w:left="5760" w:hanging="1440"/>
      </w:pPr>
      <w:rPr>
        <w:rFonts w:ascii="Times New Roman" w:hAnsi="Times New Roman"/>
        <w:b w:val="0"/>
        <w:sz w:val="24"/>
      </w:rPr>
    </w:lvl>
    <w:lvl w:ilvl="7">
      <w:start w:val="1"/>
      <w:numFmt w:val="decimal"/>
      <w:lvlText w:val="%1.%2.%3.%4.%5.%6.%7.%8."/>
      <w:lvlJc w:val="left"/>
      <w:pPr>
        <w:tabs>
          <w:tab w:val="left" w:pos="6480"/>
        </w:tabs>
        <w:ind w:left="6480" w:hanging="1440"/>
      </w:pPr>
      <w:rPr>
        <w:rFonts w:ascii="Times New Roman" w:hAnsi="Times New Roman"/>
        <w:b w:val="0"/>
        <w:sz w:val="24"/>
      </w:rPr>
    </w:lvl>
    <w:lvl w:ilvl="8">
      <w:start w:val="1"/>
      <w:numFmt w:val="decimal"/>
      <w:lvlText w:val="%1.%2.%3.%4.%5.%6.%7.%8.%9."/>
      <w:lvlJc w:val="left"/>
      <w:pPr>
        <w:tabs>
          <w:tab w:val="left" w:pos="7560"/>
        </w:tabs>
        <w:ind w:left="7560" w:hanging="1800"/>
      </w:pPr>
      <w:rPr>
        <w:rFonts w:ascii="Times New Roman" w:hAnsi="Times New Roman"/>
        <w:b w:val="0"/>
        <w:sz w:val="24"/>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7CD3"/>
    <w:rsid w:val="00016C57"/>
    <w:rsid w:val="00085C71"/>
    <w:rsid w:val="00087018"/>
    <w:rsid w:val="000A4E01"/>
    <w:rsid w:val="00222AAB"/>
    <w:rsid w:val="0023596E"/>
    <w:rsid w:val="00243E3E"/>
    <w:rsid w:val="0027145B"/>
    <w:rsid w:val="00344335"/>
    <w:rsid w:val="00385BE9"/>
    <w:rsid w:val="003A38F3"/>
    <w:rsid w:val="003D7861"/>
    <w:rsid w:val="004100E4"/>
    <w:rsid w:val="00514121"/>
    <w:rsid w:val="00520892"/>
    <w:rsid w:val="00567033"/>
    <w:rsid w:val="00596774"/>
    <w:rsid w:val="005C2644"/>
    <w:rsid w:val="00624817"/>
    <w:rsid w:val="00636D03"/>
    <w:rsid w:val="00657997"/>
    <w:rsid w:val="00673969"/>
    <w:rsid w:val="00744786"/>
    <w:rsid w:val="00766BD9"/>
    <w:rsid w:val="007B0C5D"/>
    <w:rsid w:val="007B4B5B"/>
    <w:rsid w:val="007C61B5"/>
    <w:rsid w:val="007D70DF"/>
    <w:rsid w:val="00810D40"/>
    <w:rsid w:val="0081256A"/>
    <w:rsid w:val="008162CD"/>
    <w:rsid w:val="00817FFA"/>
    <w:rsid w:val="009612FB"/>
    <w:rsid w:val="00965DE3"/>
    <w:rsid w:val="009738E4"/>
    <w:rsid w:val="00A2043E"/>
    <w:rsid w:val="00A31984"/>
    <w:rsid w:val="00AA57DD"/>
    <w:rsid w:val="00AE02AB"/>
    <w:rsid w:val="00AE7CD3"/>
    <w:rsid w:val="00BB2B2C"/>
    <w:rsid w:val="00BF1FEB"/>
    <w:rsid w:val="00C17784"/>
    <w:rsid w:val="00C23908"/>
    <w:rsid w:val="00C946E9"/>
    <w:rsid w:val="00CA03B1"/>
    <w:rsid w:val="00CB6020"/>
    <w:rsid w:val="00CC4AEA"/>
    <w:rsid w:val="00D045A4"/>
    <w:rsid w:val="00DB3A30"/>
    <w:rsid w:val="00DF522F"/>
    <w:rsid w:val="00E73FAE"/>
    <w:rsid w:val="00E814D3"/>
    <w:rsid w:val="00EB407E"/>
    <w:rsid w:val="00EC7C1B"/>
    <w:rsid w:val="00F518EA"/>
    <w:rsid w:val="00F60356"/>
    <w:rsid w:val="00F63694"/>
    <w:rsid w:val="00F82D15"/>
    <w:rsid w:val="00F97498"/>
    <w:rsid w:val="00FA7A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FA7A55"/>
    <w:pPr>
      <w:widowControl w:val="0"/>
    </w:pPr>
    <w:rPr>
      <w:rFonts w:ascii="Arial" w:hAnsi="Arial"/>
    </w:rPr>
  </w:style>
  <w:style w:type="paragraph" w:styleId="10">
    <w:name w:val="heading 1"/>
    <w:next w:val="a"/>
    <w:link w:val="11"/>
    <w:uiPriority w:val="9"/>
    <w:qFormat/>
    <w:rsid w:val="00FA7A55"/>
    <w:pPr>
      <w:spacing w:before="120" w:after="120"/>
      <w:jc w:val="both"/>
      <w:outlineLvl w:val="0"/>
    </w:pPr>
    <w:rPr>
      <w:rFonts w:ascii="XO Thames" w:hAnsi="XO Thames"/>
      <w:b/>
      <w:sz w:val="32"/>
    </w:rPr>
  </w:style>
  <w:style w:type="paragraph" w:styleId="2">
    <w:name w:val="heading 2"/>
    <w:next w:val="a"/>
    <w:link w:val="20"/>
    <w:uiPriority w:val="9"/>
    <w:qFormat/>
    <w:rsid w:val="00FA7A55"/>
    <w:pPr>
      <w:spacing w:before="120" w:after="120"/>
      <w:jc w:val="both"/>
      <w:outlineLvl w:val="1"/>
    </w:pPr>
    <w:rPr>
      <w:rFonts w:ascii="XO Thames" w:hAnsi="XO Thames"/>
      <w:b/>
      <w:sz w:val="28"/>
    </w:rPr>
  </w:style>
  <w:style w:type="paragraph" w:styleId="3">
    <w:name w:val="heading 3"/>
    <w:next w:val="a"/>
    <w:link w:val="30"/>
    <w:uiPriority w:val="9"/>
    <w:qFormat/>
    <w:rsid w:val="00FA7A55"/>
    <w:pPr>
      <w:spacing w:before="120" w:after="120"/>
      <w:jc w:val="both"/>
      <w:outlineLvl w:val="2"/>
    </w:pPr>
    <w:rPr>
      <w:rFonts w:ascii="XO Thames" w:hAnsi="XO Thames"/>
      <w:b/>
      <w:sz w:val="26"/>
    </w:rPr>
  </w:style>
  <w:style w:type="paragraph" w:styleId="4">
    <w:name w:val="heading 4"/>
    <w:next w:val="a"/>
    <w:link w:val="40"/>
    <w:uiPriority w:val="9"/>
    <w:qFormat/>
    <w:rsid w:val="00FA7A55"/>
    <w:pPr>
      <w:spacing w:before="120" w:after="120"/>
      <w:jc w:val="both"/>
      <w:outlineLvl w:val="3"/>
    </w:pPr>
    <w:rPr>
      <w:rFonts w:ascii="XO Thames" w:hAnsi="XO Thames"/>
      <w:b/>
      <w:sz w:val="24"/>
    </w:rPr>
  </w:style>
  <w:style w:type="paragraph" w:styleId="5">
    <w:name w:val="heading 5"/>
    <w:next w:val="a"/>
    <w:link w:val="50"/>
    <w:uiPriority w:val="9"/>
    <w:qFormat/>
    <w:rsid w:val="00FA7A55"/>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FA7A55"/>
    <w:rPr>
      <w:rFonts w:ascii="Arial" w:hAnsi="Arial"/>
    </w:rPr>
  </w:style>
  <w:style w:type="paragraph" w:customStyle="1" w:styleId="WW8Num4z1">
    <w:name w:val="WW8Num4z1"/>
    <w:link w:val="WW8Num4z10"/>
    <w:rsid w:val="00FA7A55"/>
  </w:style>
  <w:style w:type="character" w:customStyle="1" w:styleId="WW8Num4z10">
    <w:name w:val="WW8Num4z1"/>
    <w:link w:val="WW8Num4z1"/>
    <w:rsid w:val="00FA7A55"/>
  </w:style>
  <w:style w:type="paragraph" w:styleId="21">
    <w:name w:val="toc 2"/>
    <w:next w:val="a"/>
    <w:link w:val="22"/>
    <w:uiPriority w:val="39"/>
    <w:rsid w:val="00FA7A55"/>
    <w:pPr>
      <w:ind w:left="200"/>
    </w:pPr>
    <w:rPr>
      <w:rFonts w:ascii="XO Thames" w:hAnsi="XO Thames"/>
      <w:sz w:val="28"/>
    </w:rPr>
  </w:style>
  <w:style w:type="character" w:customStyle="1" w:styleId="22">
    <w:name w:val="Оглавление 2 Знак"/>
    <w:link w:val="21"/>
    <w:rsid w:val="00FA7A55"/>
    <w:rPr>
      <w:rFonts w:ascii="XO Thames" w:hAnsi="XO Thames"/>
      <w:sz w:val="28"/>
    </w:rPr>
  </w:style>
  <w:style w:type="paragraph" w:styleId="41">
    <w:name w:val="toc 4"/>
    <w:next w:val="a"/>
    <w:link w:val="42"/>
    <w:uiPriority w:val="39"/>
    <w:rsid w:val="00FA7A55"/>
    <w:pPr>
      <w:ind w:left="600"/>
    </w:pPr>
    <w:rPr>
      <w:rFonts w:ascii="XO Thames" w:hAnsi="XO Thames"/>
      <w:sz w:val="28"/>
    </w:rPr>
  </w:style>
  <w:style w:type="character" w:customStyle="1" w:styleId="42">
    <w:name w:val="Оглавление 4 Знак"/>
    <w:link w:val="41"/>
    <w:rsid w:val="00FA7A55"/>
    <w:rPr>
      <w:rFonts w:ascii="XO Thames" w:hAnsi="XO Thames"/>
      <w:sz w:val="28"/>
    </w:rPr>
  </w:style>
  <w:style w:type="paragraph" w:customStyle="1" w:styleId="WW8Num4z0">
    <w:name w:val="WW8Num4z0"/>
    <w:link w:val="WW8Num4z00"/>
    <w:rsid w:val="00FA7A55"/>
  </w:style>
  <w:style w:type="character" w:customStyle="1" w:styleId="WW8Num4z00">
    <w:name w:val="WW8Num4z0"/>
    <w:link w:val="WW8Num4z0"/>
    <w:rsid w:val="00FA7A55"/>
  </w:style>
  <w:style w:type="paragraph" w:styleId="6">
    <w:name w:val="toc 6"/>
    <w:next w:val="a"/>
    <w:link w:val="60"/>
    <w:uiPriority w:val="39"/>
    <w:rsid w:val="00FA7A55"/>
    <w:pPr>
      <w:ind w:left="1000"/>
    </w:pPr>
    <w:rPr>
      <w:rFonts w:ascii="XO Thames" w:hAnsi="XO Thames"/>
      <w:sz w:val="28"/>
    </w:rPr>
  </w:style>
  <w:style w:type="character" w:customStyle="1" w:styleId="60">
    <w:name w:val="Оглавление 6 Знак"/>
    <w:link w:val="6"/>
    <w:rsid w:val="00FA7A55"/>
    <w:rPr>
      <w:rFonts w:ascii="XO Thames" w:hAnsi="XO Thames"/>
      <w:sz w:val="28"/>
    </w:rPr>
  </w:style>
  <w:style w:type="paragraph" w:styleId="7">
    <w:name w:val="toc 7"/>
    <w:next w:val="a"/>
    <w:link w:val="70"/>
    <w:uiPriority w:val="39"/>
    <w:rsid w:val="00FA7A55"/>
    <w:pPr>
      <w:ind w:left="1200"/>
    </w:pPr>
    <w:rPr>
      <w:rFonts w:ascii="XO Thames" w:hAnsi="XO Thames"/>
      <w:sz w:val="28"/>
    </w:rPr>
  </w:style>
  <w:style w:type="character" w:customStyle="1" w:styleId="70">
    <w:name w:val="Оглавление 7 Знак"/>
    <w:link w:val="7"/>
    <w:rsid w:val="00FA7A55"/>
    <w:rPr>
      <w:rFonts w:ascii="XO Thames" w:hAnsi="XO Thames"/>
      <w:sz w:val="28"/>
    </w:rPr>
  </w:style>
  <w:style w:type="paragraph" w:customStyle="1" w:styleId="WW8Num3z7">
    <w:name w:val="WW8Num3z7"/>
    <w:link w:val="WW8Num3z70"/>
    <w:rsid w:val="00FA7A55"/>
  </w:style>
  <w:style w:type="character" w:customStyle="1" w:styleId="WW8Num3z70">
    <w:name w:val="WW8Num3z7"/>
    <w:link w:val="WW8Num3z7"/>
    <w:rsid w:val="00FA7A55"/>
  </w:style>
  <w:style w:type="character" w:customStyle="1" w:styleId="30">
    <w:name w:val="Заголовок 3 Знак"/>
    <w:link w:val="3"/>
    <w:rsid w:val="00FA7A55"/>
    <w:rPr>
      <w:rFonts w:ascii="XO Thames" w:hAnsi="XO Thames"/>
      <w:b/>
      <w:sz w:val="26"/>
    </w:rPr>
  </w:style>
  <w:style w:type="paragraph" w:customStyle="1" w:styleId="ConsNormal">
    <w:name w:val="ConsNormal"/>
    <w:link w:val="ConsNormal0"/>
    <w:rsid w:val="00FA7A55"/>
    <w:pPr>
      <w:widowControl w:val="0"/>
      <w:ind w:firstLine="720"/>
    </w:pPr>
    <w:rPr>
      <w:rFonts w:ascii="Arial" w:hAnsi="Arial"/>
    </w:rPr>
  </w:style>
  <w:style w:type="character" w:customStyle="1" w:styleId="ConsNormal0">
    <w:name w:val="ConsNormal"/>
    <w:link w:val="ConsNormal"/>
    <w:rsid w:val="00FA7A55"/>
    <w:rPr>
      <w:rFonts w:ascii="Arial" w:hAnsi="Arial"/>
    </w:rPr>
  </w:style>
  <w:style w:type="paragraph" w:customStyle="1" w:styleId="a3">
    <w:name w:val="Содержимое таблицы"/>
    <w:basedOn w:val="a"/>
    <w:link w:val="a4"/>
    <w:rsid w:val="00FA7A55"/>
  </w:style>
  <w:style w:type="character" w:customStyle="1" w:styleId="a4">
    <w:name w:val="Содержимое таблицы"/>
    <w:basedOn w:val="1"/>
    <w:link w:val="a3"/>
    <w:rsid w:val="00FA7A55"/>
    <w:rPr>
      <w:rFonts w:ascii="Arial" w:hAnsi="Arial"/>
    </w:rPr>
  </w:style>
  <w:style w:type="paragraph" w:customStyle="1" w:styleId="WW8Num3z5">
    <w:name w:val="WW8Num3z5"/>
    <w:link w:val="WW8Num3z50"/>
    <w:rsid w:val="00FA7A55"/>
  </w:style>
  <w:style w:type="character" w:customStyle="1" w:styleId="WW8Num3z50">
    <w:name w:val="WW8Num3z5"/>
    <w:link w:val="WW8Num3z5"/>
    <w:rsid w:val="00FA7A55"/>
  </w:style>
  <w:style w:type="paragraph" w:customStyle="1" w:styleId="WW8Num1z1">
    <w:name w:val="WW8Num1z1"/>
    <w:link w:val="WW8Num1z10"/>
    <w:rsid w:val="00FA7A55"/>
  </w:style>
  <w:style w:type="character" w:customStyle="1" w:styleId="WW8Num1z10">
    <w:name w:val="WW8Num1z1"/>
    <w:link w:val="WW8Num1z1"/>
    <w:rsid w:val="00FA7A55"/>
  </w:style>
  <w:style w:type="paragraph" w:customStyle="1" w:styleId="WW8Num3z8">
    <w:name w:val="WW8Num3z8"/>
    <w:link w:val="WW8Num3z80"/>
    <w:rsid w:val="00FA7A55"/>
  </w:style>
  <w:style w:type="character" w:customStyle="1" w:styleId="WW8Num3z80">
    <w:name w:val="WW8Num3z8"/>
    <w:link w:val="WW8Num3z8"/>
    <w:rsid w:val="00FA7A55"/>
  </w:style>
  <w:style w:type="paragraph" w:customStyle="1" w:styleId="WW8Num4z5">
    <w:name w:val="WW8Num4z5"/>
    <w:link w:val="WW8Num4z50"/>
    <w:rsid w:val="00FA7A55"/>
  </w:style>
  <w:style w:type="character" w:customStyle="1" w:styleId="WW8Num4z50">
    <w:name w:val="WW8Num4z5"/>
    <w:link w:val="WW8Num4z5"/>
    <w:rsid w:val="00FA7A55"/>
  </w:style>
  <w:style w:type="paragraph" w:customStyle="1" w:styleId="WW8Num1z7">
    <w:name w:val="WW8Num1z7"/>
    <w:link w:val="WW8Num1z70"/>
    <w:rsid w:val="00FA7A55"/>
  </w:style>
  <w:style w:type="character" w:customStyle="1" w:styleId="WW8Num1z70">
    <w:name w:val="WW8Num1z7"/>
    <w:link w:val="WW8Num1z7"/>
    <w:rsid w:val="00FA7A55"/>
  </w:style>
  <w:style w:type="paragraph" w:customStyle="1" w:styleId="WW8Num4z8">
    <w:name w:val="WW8Num4z8"/>
    <w:link w:val="WW8Num4z80"/>
    <w:rsid w:val="00FA7A55"/>
  </w:style>
  <w:style w:type="character" w:customStyle="1" w:styleId="WW8Num4z80">
    <w:name w:val="WW8Num4z8"/>
    <w:link w:val="WW8Num4z8"/>
    <w:rsid w:val="00FA7A55"/>
  </w:style>
  <w:style w:type="paragraph" w:customStyle="1" w:styleId="12">
    <w:name w:val="Основной шрифт абзаца1"/>
    <w:link w:val="13"/>
    <w:rsid w:val="00FA7A55"/>
  </w:style>
  <w:style w:type="character" w:customStyle="1" w:styleId="13">
    <w:name w:val="Основной шрифт абзаца1"/>
    <w:link w:val="12"/>
    <w:rsid w:val="00FA7A55"/>
  </w:style>
  <w:style w:type="paragraph" w:customStyle="1" w:styleId="WW8Num1z8">
    <w:name w:val="WW8Num1z8"/>
    <w:link w:val="WW8Num1z80"/>
    <w:rsid w:val="00FA7A55"/>
  </w:style>
  <w:style w:type="character" w:customStyle="1" w:styleId="WW8Num1z80">
    <w:name w:val="WW8Num1z8"/>
    <w:link w:val="WW8Num1z8"/>
    <w:rsid w:val="00FA7A55"/>
  </w:style>
  <w:style w:type="paragraph" w:styleId="a5">
    <w:name w:val="caption"/>
    <w:basedOn w:val="a"/>
    <w:link w:val="a6"/>
    <w:rsid w:val="00FA7A55"/>
    <w:pPr>
      <w:spacing w:before="120" w:after="120"/>
    </w:pPr>
    <w:rPr>
      <w:i/>
      <w:sz w:val="24"/>
    </w:rPr>
  </w:style>
  <w:style w:type="character" w:customStyle="1" w:styleId="a6">
    <w:name w:val="Название объекта Знак"/>
    <w:basedOn w:val="1"/>
    <w:link w:val="a5"/>
    <w:rsid w:val="00FA7A55"/>
    <w:rPr>
      <w:rFonts w:ascii="Arial" w:hAnsi="Arial"/>
      <w:i/>
      <w:sz w:val="24"/>
    </w:rPr>
  </w:style>
  <w:style w:type="paragraph" w:styleId="a7">
    <w:name w:val="Body Text Indent"/>
    <w:basedOn w:val="a"/>
    <w:link w:val="14"/>
    <w:rsid w:val="00FA7A55"/>
    <w:pPr>
      <w:widowControl/>
      <w:spacing w:before="80"/>
      <w:ind w:firstLine="709"/>
      <w:jc w:val="both"/>
    </w:pPr>
  </w:style>
  <w:style w:type="character" w:customStyle="1" w:styleId="14">
    <w:name w:val="Основной текст с отступом Знак1"/>
    <w:basedOn w:val="1"/>
    <w:link w:val="a7"/>
    <w:rsid w:val="00FA7A55"/>
    <w:rPr>
      <w:rFonts w:ascii="Arial" w:hAnsi="Arial"/>
    </w:rPr>
  </w:style>
  <w:style w:type="paragraph" w:customStyle="1" w:styleId="WW8Num1z2">
    <w:name w:val="WW8Num1z2"/>
    <w:link w:val="WW8Num1z20"/>
    <w:rsid w:val="00FA7A55"/>
  </w:style>
  <w:style w:type="character" w:customStyle="1" w:styleId="WW8Num1z20">
    <w:name w:val="WW8Num1z2"/>
    <w:link w:val="WW8Num1z2"/>
    <w:rsid w:val="00FA7A55"/>
  </w:style>
  <w:style w:type="paragraph" w:styleId="HTML">
    <w:name w:val="HTML Preformatted"/>
    <w:basedOn w:val="a"/>
    <w:link w:val="HTML1"/>
    <w:rsid w:val="00FA7A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1"/>
    <w:basedOn w:val="1"/>
    <w:link w:val="HTML"/>
    <w:rsid w:val="00FA7A55"/>
    <w:rPr>
      <w:rFonts w:ascii="Courier New" w:hAnsi="Courier New"/>
    </w:rPr>
  </w:style>
  <w:style w:type="paragraph" w:customStyle="1" w:styleId="WW8Num1z4">
    <w:name w:val="WW8Num1z4"/>
    <w:link w:val="WW8Num1z40"/>
    <w:rsid w:val="00FA7A55"/>
  </w:style>
  <w:style w:type="character" w:customStyle="1" w:styleId="WW8Num1z40">
    <w:name w:val="WW8Num1z4"/>
    <w:link w:val="WW8Num1z4"/>
    <w:rsid w:val="00FA7A55"/>
  </w:style>
  <w:style w:type="paragraph" w:styleId="31">
    <w:name w:val="toc 3"/>
    <w:next w:val="a"/>
    <w:link w:val="32"/>
    <w:uiPriority w:val="39"/>
    <w:rsid w:val="00FA7A55"/>
    <w:pPr>
      <w:ind w:left="400"/>
    </w:pPr>
    <w:rPr>
      <w:rFonts w:ascii="XO Thames" w:hAnsi="XO Thames"/>
      <w:sz w:val="28"/>
    </w:rPr>
  </w:style>
  <w:style w:type="character" w:customStyle="1" w:styleId="32">
    <w:name w:val="Оглавление 3 Знак"/>
    <w:link w:val="31"/>
    <w:rsid w:val="00FA7A55"/>
    <w:rPr>
      <w:rFonts w:ascii="XO Thames" w:hAnsi="XO Thames"/>
      <w:sz w:val="28"/>
    </w:rPr>
  </w:style>
  <w:style w:type="paragraph" w:customStyle="1" w:styleId="WW8Num3z3">
    <w:name w:val="WW8Num3z3"/>
    <w:link w:val="WW8Num3z30"/>
    <w:rsid w:val="00FA7A55"/>
  </w:style>
  <w:style w:type="character" w:customStyle="1" w:styleId="WW8Num3z30">
    <w:name w:val="WW8Num3z3"/>
    <w:link w:val="WW8Num3z3"/>
    <w:rsid w:val="00FA7A55"/>
  </w:style>
  <w:style w:type="paragraph" w:customStyle="1" w:styleId="43">
    <w:name w:val="Знак Знак4 Знак Знак Знак Знак"/>
    <w:basedOn w:val="a"/>
    <w:link w:val="44"/>
    <w:rsid w:val="00FA7A55"/>
    <w:pPr>
      <w:widowControl/>
      <w:spacing w:after="160" w:line="240" w:lineRule="exact"/>
    </w:pPr>
    <w:rPr>
      <w:rFonts w:ascii="Times New Roman" w:hAnsi="Times New Roman"/>
      <w:b/>
      <w:sz w:val="24"/>
    </w:rPr>
  </w:style>
  <w:style w:type="character" w:customStyle="1" w:styleId="44">
    <w:name w:val="Знак Знак4 Знак Знак Знак Знак"/>
    <w:basedOn w:val="1"/>
    <w:link w:val="43"/>
    <w:rsid w:val="00FA7A55"/>
    <w:rPr>
      <w:rFonts w:ascii="Times New Roman" w:hAnsi="Times New Roman"/>
      <w:b/>
      <w:sz w:val="24"/>
    </w:rPr>
  </w:style>
  <w:style w:type="paragraph" w:customStyle="1" w:styleId="WW8Num4z7">
    <w:name w:val="WW8Num4z7"/>
    <w:link w:val="WW8Num4z70"/>
    <w:rsid w:val="00FA7A55"/>
  </w:style>
  <w:style w:type="character" w:customStyle="1" w:styleId="WW8Num4z70">
    <w:name w:val="WW8Num4z7"/>
    <w:link w:val="WW8Num4z7"/>
    <w:rsid w:val="00FA7A55"/>
  </w:style>
  <w:style w:type="paragraph" w:customStyle="1" w:styleId="310">
    <w:name w:val="Основной текст 31"/>
    <w:basedOn w:val="a"/>
    <w:link w:val="311"/>
    <w:rsid w:val="00FA7A55"/>
    <w:pPr>
      <w:widowControl/>
      <w:spacing w:after="120"/>
    </w:pPr>
    <w:rPr>
      <w:sz w:val="16"/>
    </w:rPr>
  </w:style>
  <w:style w:type="character" w:customStyle="1" w:styleId="311">
    <w:name w:val="Основной текст 31"/>
    <w:basedOn w:val="1"/>
    <w:link w:val="310"/>
    <w:rsid w:val="00FA7A55"/>
    <w:rPr>
      <w:rFonts w:ascii="Arial" w:hAnsi="Arial"/>
      <w:sz w:val="16"/>
    </w:rPr>
  </w:style>
  <w:style w:type="paragraph" w:customStyle="1" w:styleId="23">
    <w:name w:val="Основной текст с отступом 2 Знак"/>
    <w:link w:val="24"/>
    <w:rsid w:val="00FA7A55"/>
    <w:rPr>
      <w:rFonts w:ascii="Arial" w:hAnsi="Arial"/>
    </w:rPr>
  </w:style>
  <w:style w:type="character" w:customStyle="1" w:styleId="24">
    <w:name w:val="Основной текст с отступом 2 Знак"/>
    <w:link w:val="23"/>
    <w:rsid w:val="00FA7A55"/>
    <w:rPr>
      <w:rFonts w:ascii="Arial" w:hAnsi="Arial"/>
    </w:rPr>
  </w:style>
  <w:style w:type="paragraph" w:customStyle="1" w:styleId="WW8Num4z3">
    <w:name w:val="WW8Num4z3"/>
    <w:link w:val="WW8Num4z30"/>
    <w:rsid w:val="00FA7A55"/>
  </w:style>
  <w:style w:type="character" w:customStyle="1" w:styleId="WW8Num4z30">
    <w:name w:val="WW8Num4z3"/>
    <w:link w:val="WW8Num4z3"/>
    <w:rsid w:val="00FA7A55"/>
  </w:style>
  <w:style w:type="character" w:customStyle="1" w:styleId="50">
    <w:name w:val="Заголовок 5 Знак"/>
    <w:link w:val="5"/>
    <w:rsid w:val="00FA7A55"/>
    <w:rPr>
      <w:rFonts w:ascii="XO Thames" w:hAnsi="XO Thames"/>
      <w:b/>
      <w:sz w:val="22"/>
    </w:rPr>
  </w:style>
  <w:style w:type="paragraph" w:customStyle="1" w:styleId="WW8Num1z6">
    <w:name w:val="WW8Num1z6"/>
    <w:link w:val="WW8Num1z60"/>
    <w:rsid w:val="00FA7A55"/>
  </w:style>
  <w:style w:type="character" w:customStyle="1" w:styleId="WW8Num1z60">
    <w:name w:val="WW8Num1z6"/>
    <w:link w:val="WW8Num1z6"/>
    <w:rsid w:val="00FA7A55"/>
  </w:style>
  <w:style w:type="paragraph" w:customStyle="1" w:styleId="WW8Num1z5">
    <w:name w:val="WW8Num1z5"/>
    <w:link w:val="WW8Num1z50"/>
    <w:rsid w:val="00FA7A55"/>
  </w:style>
  <w:style w:type="character" w:customStyle="1" w:styleId="WW8Num1z50">
    <w:name w:val="WW8Num1z5"/>
    <w:link w:val="WW8Num1z5"/>
    <w:rsid w:val="00FA7A55"/>
  </w:style>
  <w:style w:type="paragraph" w:customStyle="1" w:styleId="15">
    <w:name w:val="Указатель1"/>
    <w:basedOn w:val="a"/>
    <w:link w:val="16"/>
    <w:rsid w:val="00FA7A55"/>
  </w:style>
  <w:style w:type="character" w:customStyle="1" w:styleId="16">
    <w:name w:val="Указатель1"/>
    <w:basedOn w:val="1"/>
    <w:link w:val="15"/>
    <w:rsid w:val="00FA7A55"/>
    <w:rPr>
      <w:rFonts w:ascii="Arial" w:hAnsi="Arial"/>
    </w:rPr>
  </w:style>
  <w:style w:type="paragraph" w:customStyle="1" w:styleId="WW8Num3z4">
    <w:name w:val="WW8Num3z4"/>
    <w:link w:val="WW8Num3z40"/>
    <w:rsid w:val="00FA7A55"/>
  </w:style>
  <w:style w:type="character" w:customStyle="1" w:styleId="WW8Num3z40">
    <w:name w:val="WW8Num3z4"/>
    <w:link w:val="WW8Num3z4"/>
    <w:rsid w:val="00FA7A55"/>
  </w:style>
  <w:style w:type="character" w:customStyle="1" w:styleId="11">
    <w:name w:val="Заголовок 1 Знак"/>
    <w:link w:val="10"/>
    <w:rsid w:val="00FA7A55"/>
    <w:rPr>
      <w:rFonts w:ascii="XO Thames" w:hAnsi="XO Thames"/>
      <w:b/>
      <w:sz w:val="32"/>
    </w:rPr>
  </w:style>
  <w:style w:type="paragraph" w:customStyle="1" w:styleId="WW8Num4z4">
    <w:name w:val="WW8Num4z4"/>
    <w:link w:val="WW8Num4z40"/>
    <w:rsid w:val="00FA7A55"/>
  </w:style>
  <w:style w:type="character" w:customStyle="1" w:styleId="WW8Num4z40">
    <w:name w:val="WW8Num4z4"/>
    <w:link w:val="WW8Num4z4"/>
    <w:rsid w:val="00FA7A55"/>
  </w:style>
  <w:style w:type="paragraph" w:customStyle="1" w:styleId="17">
    <w:name w:val="Гиперссылка1"/>
    <w:link w:val="a8"/>
    <w:rsid w:val="00FA7A55"/>
    <w:rPr>
      <w:color w:val="0000FF"/>
      <w:u w:val="single"/>
    </w:rPr>
  </w:style>
  <w:style w:type="character" w:styleId="a8">
    <w:name w:val="Hyperlink"/>
    <w:link w:val="17"/>
    <w:rsid w:val="00FA7A55"/>
    <w:rPr>
      <w:color w:val="0000FF"/>
      <w:u w:val="single"/>
    </w:rPr>
  </w:style>
  <w:style w:type="paragraph" w:customStyle="1" w:styleId="Footnote">
    <w:name w:val="Footnote"/>
    <w:link w:val="Footnote0"/>
    <w:rsid w:val="00FA7A55"/>
    <w:pPr>
      <w:ind w:firstLine="851"/>
      <w:jc w:val="both"/>
    </w:pPr>
    <w:rPr>
      <w:rFonts w:ascii="XO Thames" w:hAnsi="XO Thames"/>
      <w:sz w:val="22"/>
    </w:rPr>
  </w:style>
  <w:style w:type="character" w:customStyle="1" w:styleId="Footnote0">
    <w:name w:val="Footnote"/>
    <w:link w:val="Footnote"/>
    <w:rsid w:val="00FA7A55"/>
    <w:rPr>
      <w:rFonts w:ascii="XO Thames" w:hAnsi="XO Thames"/>
      <w:sz w:val="22"/>
    </w:rPr>
  </w:style>
  <w:style w:type="paragraph" w:customStyle="1" w:styleId="a9">
    <w:name w:val="Знак Знак Знак"/>
    <w:basedOn w:val="a"/>
    <w:link w:val="aa"/>
    <w:rsid w:val="00FA7A55"/>
    <w:pPr>
      <w:widowControl/>
      <w:spacing w:after="160" w:line="240" w:lineRule="exact"/>
    </w:pPr>
    <w:rPr>
      <w:rFonts w:ascii="Times New Roman" w:hAnsi="Times New Roman"/>
      <w:b/>
      <w:sz w:val="24"/>
    </w:rPr>
  </w:style>
  <w:style w:type="character" w:customStyle="1" w:styleId="aa">
    <w:name w:val="Знак Знак Знак"/>
    <w:basedOn w:val="1"/>
    <w:link w:val="a9"/>
    <w:rsid w:val="00FA7A55"/>
    <w:rPr>
      <w:rFonts w:ascii="Times New Roman" w:hAnsi="Times New Roman"/>
      <w:b/>
      <w:sz w:val="24"/>
    </w:rPr>
  </w:style>
  <w:style w:type="paragraph" w:styleId="18">
    <w:name w:val="toc 1"/>
    <w:next w:val="a"/>
    <w:link w:val="19"/>
    <w:uiPriority w:val="39"/>
    <w:rsid w:val="00FA7A55"/>
    <w:rPr>
      <w:rFonts w:ascii="XO Thames" w:hAnsi="XO Thames"/>
      <w:b/>
      <w:sz w:val="28"/>
    </w:rPr>
  </w:style>
  <w:style w:type="character" w:customStyle="1" w:styleId="19">
    <w:name w:val="Оглавление 1 Знак"/>
    <w:link w:val="18"/>
    <w:rsid w:val="00FA7A55"/>
    <w:rPr>
      <w:rFonts w:ascii="XO Thames" w:hAnsi="XO Thames"/>
      <w:b/>
      <w:sz w:val="28"/>
    </w:rPr>
  </w:style>
  <w:style w:type="paragraph" w:customStyle="1" w:styleId="Default">
    <w:name w:val="Default"/>
    <w:basedOn w:val="a"/>
    <w:link w:val="Default0"/>
    <w:rsid w:val="00FA7A55"/>
    <w:rPr>
      <w:rFonts w:ascii="Times New Roman" w:hAnsi="Times New Roman"/>
      <w:sz w:val="24"/>
    </w:rPr>
  </w:style>
  <w:style w:type="character" w:customStyle="1" w:styleId="Default0">
    <w:name w:val="Default"/>
    <w:basedOn w:val="1"/>
    <w:link w:val="Default"/>
    <w:rsid w:val="00FA7A55"/>
    <w:rPr>
      <w:rFonts w:ascii="Times New Roman" w:hAnsi="Times New Roman"/>
      <w:color w:val="000000"/>
      <w:sz w:val="24"/>
    </w:rPr>
  </w:style>
  <w:style w:type="paragraph" w:customStyle="1" w:styleId="HeaderandFooter">
    <w:name w:val="Header and Footer"/>
    <w:link w:val="HeaderandFooter0"/>
    <w:rsid w:val="00FA7A55"/>
    <w:pPr>
      <w:jc w:val="both"/>
    </w:pPr>
    <w:rPr>
      <w:rFonts w:ascii="XO Thames" w:hAnsi="XO Thames"/>
    </w:rPr>
  </w:style>
  <w:style w:type="character" w:customStyle="1" w:styleId="HeaderandFooter0">
    <w:name w:val="Header and Footer"/>
    <w:link w:val="HeaderandFooter"/>
    <w:rsid w:val="00FA7A55"/>
    <w:rPr>
      <w:rFonts w:ascii="XO Thames" w:hAnsi="XO Thames"/>
      <w:sz w:val="20"/>
    </w:rPr>
  </w:style>
  <w:style w:type="paragraph" w:customStyle="1" w:styleId="WW8Num2z0">
    <w:name w:val="WW8Num2z0"/>
    <w:link w:val="WW8Num2z00"/>
    <w:rsid w:val="00FA7A55"/>
    <w:rPr>
      <w:b/>
    </w:rPr>
  </w:style>
  <w:style w:type="character" w:customStyle="1" w:styleId="WW8Num2z00">
    <w:name w:val="WW8Num2z0"/>
    <w:link w:val="WW8Num2z0"/>
    <w:rsid w:val="00FA7A55"/>
    <w:rPr>
      <w:b/>
    </w:rPr>
  </w:style>
  <w:style w:type="paragraph" w:customStyle="1" w:styleId="WW8Num2z1">
    <w:name w:val="WW8Num2z1"/>
    <w:link w:val="WW8Num2z10"/>
    <w:rsid w:val="00FA7A55"/>
    <w:rPr>
      <w:sz w:val="24"/>
    </w:rPr>
  </w:style>
  <w:style w:type="character" w:customStyle="1" w:styleId="WW8Num2z10">
    <w:name w:val="WW8Num2z1"/>
    <w:link w:val="WW8Num2z1"/>
    <w:rsid w:val="00FA7A55"/>
    <w:rPr>
      <w:rFonts w:ascii="Times New Roman" w:hAnsi="Times New Roman"/>
      <w:b w:val="0"/>
      <w:sz w:val="24"/>
    </w:rPr>
  </w:style>
  <w:style w:type="paragraph" w:customStyle="1" w:styleId="WW8Num3z6">
    <w:name w:val="WW8Num3z6"/>
    <w:link w:val="WW8Num3z60"/>
    <w:rsid w:val="00FA7A55"/>
  </w:style>
  <w:style w:type="character" w:customStyle="1" w:styleId="WW8Num3z60">
    <w:name w:val="WW8Num3z6"/>
    <w:link w:val="WW8Num3z6"/>
    <w:rsid w:val="00FA7A55"/>
  </w:style>
  <w:style w:type="paragraph" w:styleId="9">
    <w:name w:val="toc 9"/>
    <w:next w:val="a"/>
    <w:link w:val="90"/>
    <w:uiPriority w:val="39"/>
    <w:rsid w:val="00FA7A55"/>
    <w:pPr>
      <w:ind w:left="1600"/>
    </w:pPr>
    <w:rPr>
      <w:rFonts w:ascii="XO Thames" w:hAnsi="XO Thames"/>
      <w:sz w:val="28"/>
    </w:rPr>
  </w:style>
  <w:style w:type="character" w:customStyle="1" w:styleId="90">
    <w:name w:val="Оглавление 9 Знак"/>
    <w:link w:val="9"/>
    <w:rsid w:val="00FA7A55"/>
    <w:rPr>
      <w:rFonts w:ascii="XO Thames" w:hAnsi="XO Thames"/>
      <w:sz w:val="28"/>
    </w:rPr>
  </w:style>
  <w:style w:type="paragraph" w:customStyle="1" w:styleId="ab">
    <w:name w:val="Заголовок таблицы"/>
    <w:basedOn w:val="a3"/>
    <w:link w:val="ac"/>
    <w:rsid w:val="00FA7A55"/>
    <w:pPr>
      <w:jc w:val="center"/>
    </w:pPr>
    <w:rPr>
      <w:b/>
    </w:rPr>
  </w:style>
  <w:style w:type="character" w:customStyle="1" w:styleId="ac">
    <w:name w:val="Заголовок таблицы"/>
    <w:basedOn w:val="a4"/>
    <w:link w:val="ab"/>
    <w:rsid w:val="00FA7A55"/>
    <w:rPr>
      <w:rFonts w:ascii="Arial" w:hAnsi="Arial"/>
      <w:b/>
    </w:rPr>
  </w:style>
  <w:style w:type="paragraph" w:customStyle="1" w:styleId="ad">
    <w:name w:val="Основной текст с отступом Знак"/>
    <w:link w:val="ae"/>
    <w:rsid w:val="00FA7A55"/>
    <w:rPr>
      <w:rFonts w:ascii="Arial" w:hAnsi="Arial"/>
    </w:rPr>
  </w:style>
  <w:style w:type="character" w:customStyle="1" w:styleId="ae">
    <w:name w:val="Основной текст с отступом Знак"/>
    <w:link w:val="ad"/>
    <w:rsid w:val="00FA7A55"/>
    <w:rPr>
      <w:rFonts w:ascii="Arial" w:hAnsi="Arial"/>
    </w:rPr>
  </w:style>
  <w:style w:type="paragraph" w:styleId="8">
    <w:name w:val="toc 8"/>
    <w:next w:val="a"/>
    <w:link w:val="80"/>
    <w:uiPriority w:val="39"/>
    <w:rsid w:val="00FA7A55"/>
    <w:pPr>
      <w:ind w:left="1400"/>
    </w:pPr>
    <w:rPr>
      <w:rFonts w:ascii="XO Thames" w:hAnsi="XO Thames"/>
      <w:sz w:val="28"/>
    </w:rPr>
  </w:style>
  <w:style w:type="character" w:customStyle="1" w:styleId="80">
    <w:name w:val="Оглавление 8 Знак"/>
    <w:link w:val="8"/>
    <w:rsid w:val="00FA7A55"/>
    <w:rPr>
      <w:rFonts w:ascii="XO Thames" w:hAnsi="XO Thames"/>
      <w:sz w:val="28"/>
    </w:rPr>
  </w:style>
  <w:style w:type="paragraph" w:styleId="af">
    <w:name w:val="List"/>
    <w:basedOn w:val="af0"/>
    <w:link w:val="af1"/>
    <w:rsid w:val="00FA7A55"/>
  </w:style>
  <w:style w:type="character" w:customStyle="1" w:styleId="af1">
    <w:name w:val="Список Знак"/>
    <w:basedOn w:val="af2"/>
    <w:link w:val="af"/>
    <w:rsid w:val="00FA7A55"/>
    <w:rPr>
      <w:rFonts w:ascii="Arial" w:hAnsi="Arial"/>
    </w:rPr>
  </w:style>
  <w:style w:type="paragraph" w:customStyle="1" w:styleId="25">
    <w:name w:val="Основной шрифт абзаца2"/>
    <w:rsid w:val="00FA7A55"/>
  </w:style>
  <w:style w:type="paragraph" w:customStyle="1" w:styleId="WW8Num4z2">
    <w:name w:val="WW8Num4z2"/>
    <w:link w:val="WW8Num4z20"/>
    <w:rsid w:val="00FA7A55"/>
  </w:style>
  <w:style w:type="character" w:customStyle="1" w:styleId="WW8Num4z20">
    <w:name w:val="WW8Num4z2"/>
    <w:link w:val="WW8Num4z2"/>
    <w:rsid w:val="00FA7A55"/>
  </w:style>
  <w:style w:type="paragraph" w:customStyle="1" w:styleId="210">
    <w:name w:val="Основной текст с отступом 21"/>
    <w:basedOn w:val="a"/>
    <w:link w:val="211"/>
    <w:rsid w:val="00FA7A55"/>
    <w:pPr>
      <w:widowControl/>
      <w:spacing w:before="160"/>
      <w:ind w:firstLine="720"/>
      <w:jc w:val="both"/>
    </w:pPr>
  </w:style>
  <w:style w:type="character" w:customStyle="1" w:styleId="211">
    <w:name w:val="Основной текст с отступом 21"/>
    <w:basedOn w:val="1"/>
    <w:link w:val="210"/>
    <w:rsid w:val="00FA7A55"/>
    <w:rPr>
      <w:rFonts w:ascii="Arial" w:hAnsi="Arial"/>
    </w:rPr>
  </w:style>
  <w:style w:type="paragraph" w:customStyle="1" w:styleId="WW8Num3z0">
    <w:name w:val="WW8Num3z0"/>
    <w:link w:val="WW8Num3z00"/>
    <w:rsid w:val="00FA7A55"/>
  </w:style>
  <w:style w:type="character" w:customStyle="1" w:styleId="WW8Num3z00">
    <w:name w:val="WW8Num3z0"/>
    <w:link w:val="WW8Num3z0"/>
    <w:rsid w:val="00FA7A55"/>
  </w:style>
  <w:style w:type="paragraph" w:styleId="51">
    <w:name w:val="toc 5"/>
    <w:next w:val="a"/>
    <w:link w:val="52"/>
    <w:uiPriority w:val="39"/>
    <w:rsid w:val="00FA7A55"/>
    <w:pPr>
      <w:ind w:left="800"/>
    </w:pPr>
    <w:rPr>
      <w:rFonts w:ascii="XO Thames" w:hAnsi="XO Thames"/>
      <w:sz w:val="28"/>
    </w:rPr>
  </w:style>
  <w:style w:type="character" w:customStyle="1" w:styleId="52">
    <w:name w:val="Оглавление 5 Знак"/>
    <w:link w:val="51"/>
    <w:rsid w:val="00FA7A55"/>
    <w:rPr>
      <w:rFonts w:ascii="XO Thames" w:hAnsi="XO Thames"/>
      <w:sz w:val="28"/>
    </w:rPr>
  </w:style>
  <w:style w:type="paragraph" w:styleId="af0">
    <w:name w:val="Body Text"/>
    <w:basedOn w:val="a"/>
    <w:link w:val="af2"/>
    <w:rsid w:val="00FA7A55"/>
    <w:pPr>
      <w:spacing w:after="140" w:line="276" w:lineRule="auto"/>
    </w:pPr>
  </w:style>
  <w:style w:type="character" w:customStyle="1" w:styleId="af2">
    <w:name w:val="Основной текст Знак"/>
    <w:basedOn w:val="1"/>
    <w:link w:val="af0"/>
    <w:rsid w:val="00FA7A55"/>
    <w:rPr>
      <w:rFonts w:ascii="Arial" w:hAnsi="Arial"/>
    </w:rPr>
  </w:style>
  <w:style w:type="paragraph" w:styleId="af3">
    <w:name w:val="Balloon Text"/>
    <w:basedOn w:val="a"/>
    <w:link w:val="af4"/>
    <w:rsid w:val="00FA7A55"/>
    <w:rPr>
      <w:rFonts w:ascii="Tahoma" w:hAnsi="Tahoma"/>
      <w:sz w:val="16"/>
    </w:rPr>
  </w:style>
  <w:style w:type="character" w:customStyle="1" w:styleId="af4">
    <w:name w:val="Текст выноски Знак"/>
    <w:basedOn w:val="1"/>
    <w:link w:val="af3"/>
    <w:rsid w:val="00FA7A55"/>
    <w:rPr>
      <w:rFonts w:ascii="Tahoma" w:hAnsi="Tahoma"/>
      <w:sz w:val="16"/>
    </w:rPr>
  </w:style>
  <w:style w:type="paragraph" w:customStyle="1" w:styleId="1a">
    <w:name w:val="Схема документа1"/>
    <w:basedOn w:val="a"/>
    <w:link w:val="1b"/>
    <w:rsid w:val="00FA7A55"/>
    <w:rPr>
      <w:rFonts w:ascii="Tahoma" w:hAnsi="Tahoma"/>
    </w:rPr>
  </w:style>
  <w:style w:type="character" w:customStyle="1" w:styleId="1b">
    <w:name w:val="Схема документа1"/>
    <w:basedOn w:val="1"/>
    <w:link w:val="1a"/>
    <w:rsid w:val="00FA7A55"/>
    <w:rPr>
      <w:rFonts w:ascii="Tahoma" w:hAnsi="Tahoma"/>
    </w:rPr>
  </w:style>
  <w:style w:type="paragraph" w:customStyle="1" w:styleId="33">
    <w:name w:val="Основной текст 3 Знак"/>
    <w:link w:val="34"/>
    <w:rsid w:val="00FA7A55"/>
    <w:rPr>
      <w:rFonts w:ascii="Arial" w:hAnsi="Arial"/>
      <w:sz w:val="16"/>
    </w:rPr>
  </w:style>
  <w:style w:type="character" w:customStyle="1" w:styleId="34">
    <w:name w:val="Основной текст 3 Знак"/>
    <w:link w:val="33"/>
    <w:rsid w:val="00FA7A55"/>
    <w:rPr>
      <w:rFonts w:ascii="Arial" w:hAnsi="Arial"/>
      <w:sz w:val="16"/>
    </w:rPr>
  </w:style>
  <w:style w:type="paragraph" w:customStyle="1" w:styleId="WW8Num1z3">
    <w:name w:val="WW8Num1z3"/>
    <w:link w:val="WW8Num1z30"/>
    <w:rsid w:val="00FA7A55"/>
  </w:style>
  <w:style w:type="character" w:customStyle="1" w:styleId="WW8Num1z30">
    <w:name w:val="WW8Num1z3"/>
    <w:link w:val="WW8Num1z3"/>
    <w:rsid w:val="00FA7A55"/>
  </w:style>
  <w:style w:type="paragraph" w:styleId="af5">
    <w:name w:val="Subtitle"/>
    <w:next w:val="a"/>
    <w:link w:val="af6"/>
    <w:uiPriority w:val="11"/>
    <w:qFormat/>
    <w:rsid w:val="00FA7A55"/>
    <w:pPr>
      <w:jc w:val="both"/>
    </w:pPr>
    <w:rPr>
      <w:rFonts w:ascii="XO Thames" w:hAnsi="XO Thames"/>
      <w:i/>
      <w:sz w:val="24"/>
    </w:rPr>
  </w:style>
  <w:style w:type="character" w:customStyle="1" w:styleId="af6">
    <w:name w:val="Подзаголовок Знак"/>
    <w:link w:val="af5"/>
    <w:rsid w:val="00FA7A55"/>
    <w:rPr>
      <w:rFonts w:ascii="XO Thames" w:hAnsi="XO Thames"/>
      <w:i/>
      <w:sz w:val="24"/>
    </w:rPr>
  </w:style>
  <w:style w:type="paragraph" w:customStyle="1" w:styleId="HTML0">
    <w:name w:val="Стандартный HTML Знак"/>
    <w:link w:val="HTML2"/>
    <w:rsid w:val="00FA7A55"/>
    <w:rPr>
      <w:rFonts w:ascii="Courier New" w:hAnsi="Courier New"/>
    </w:rPr>
  </w:style>
  <w:style w:type="character" w:customStyle="1" w:styleId="HTML2">
    <w:name w:val="Стандартный HTML Знак"/>
    <w:link w:val="HTML0"/>
    <w:rsid w:val="00FA7A55"/>
    <w:rPr>
      <w:rFonts w:ascii="Courier New" w:hAnsi="Courier New"/>
    </w:rPr>
  </w:style>
  <w:style w:type="paragraph" w:customStyle="1" w:styleId="WW8Num3z2">
    <w:name w:val="WW8Num3z2"/>
    <w:link w:val="WW8Num3z20"/>
    <w:rsid w:val="00FA7A55"/>
  </w:style>
  <w:style w:type="character" w:customStyle="1" w:styleId="WW8Num3z20">
    <w:name w:val="WW8Num3z2"/>
    <w:link w:val="WW8Num3z2"/>
    <w:rsid w:val="00FA7A55"/>
  </w:style>
  <w:style w:type="paragraph" w:styleId="af7">
    <w:name w:val="Title"/>
    <w:basedOn w:val="a"/>
    <w:next w:val="af0"/>
    <w:link w:val="af8"/>
    <w:uiPriority w:val="10"/>
    <w:qFormat/>
    <w:rsid w:val="00FA7A55"/>
    <w:pPr>
      <w:keepNext/>
      <w:spacing w:before="240" w:after="120"/>
    </w:pPr>
    <w:rPr>
      <w:rFonts w:ascii="Liberation Sans" w:hAnsi="Liberation Sans"/>
      <w:sz w:val="28"/>
    </w:rPr>
  </w:style>
  <w:style w:type="character" w:customStyle="1" w:styleId="af8">
    <w:name w:val="Название Знак"/>
    <w:basedOn w:val="1"/>
    <w:link w:val="af7"/>
    <w:rsid w:val="00FA7A55"/>
    <w:rPr>
      <w:rFonts w:ascii="Liberation Sans" w:hAnsi="Liberation Sans"/>
      <w:sz w:val="28"/>
    </w:rPr>
  </w:style>
  <w:style w:type="character" w:customStyle="1" w:styleId="40">
    <w:name w:val="Заголовок 4 Знак"/>
    <w:link w:val="4"/>
    <w:rsid w:val="00FA7A55"/>
    <w:rPr>
      <w:rFonts w:ascii="XO Thames" w:hAnsi="XO Thames"/>
      <w:b/>
      <w:sz w:val="24"/>
    </w:rPr>
  </w:style>
  <w:style w:type="character" w:customStyle="1" w:styleId="20">
    <w:name w:val="Заголовок 2 Знак"/>
    <w:link w:val="2"/>
    <w:rsid w:val="00FA7A55"/>
    <w:rPr>
      <w:rFonts w:ascii="XO Thames" w:hAnsi="XO Thames"/>
      <w:b/>
      <w:sz w:val="28"/>
    </w:rPr>
  </w:style>
  <w:style w:type="paragraph" w:customStyle="1" w:styleId="WW8Num3z1">
    <w:name w:val="WW8Num3z1"/>
    <w:link w:val="WW8Num3z10"/>
    <w:rsid w:val="00FA7A55"/>
  </w:style>
  <w:style w:type="character" w:customStyle="1" w:styleId="WW8Num3z10">
    <w:name w:val="WW8Num3z1"/>
    <w:link w:val="WW8Num3z1"/>
    <w:rsid w:val="00FA7A55"/>
  </w:style>
  <w:style w:type="paragraph" w:customStyle="1" w:styleId="WW8Num1z0">
    <w:name w:val="WW8Num1z0"/>
    <w:link w:val="WW8Num1z00"/>
    <w:rsid w:val="00FA7A55"/>
    <w:rPr>
      <w:sz w:val="22"/>
    </w:rPr>
  </w:style>
  <w:style w:type="character" w:customStyle="1" w:styleId="WW8Num1z00">
    <w:name w:val="WW8Num1z0"/>
    <w:link w:val="WW8Num1z0"/>
    <w:rsid w:val="00FA7A55"/>
    <w:rPr>
      <w:rFonts w:ascii="Times New Roman" w:hAnsi="Times New Roman"/>
      <w:sz w:val="22"/>
    </w:rPr>
  </w:style>
  <w:style w:type="paragraph" w:customStyle="1" w:styleId="WW8Num4z6">
    <w:name w:val="WW8Num4z6"/>
    <w:link w:val="WW8Num4z60"/>
    <w:rsid w:val="00FA7A55"/>
  </w:style>
  <w:style w:type="character" w:customStyle="1" w:styleId="WW8Num4z60">
    <w:name w:val="WW8Num4z6"/>
    <w:link w:val="WW8Num4z6"/>
    <w:rsid w:val="00FA7A55"/>
  </w:style>
  <w:style w:type="paragraph" w:styleId="af9">
    <w:name w:val="Normal (Web)"/>
    <w:basedOn w:val="a"/>
    <w:uiPriority w:val="99"/>
    <w:semiHidden/>
    <w:unhideWhenUsed/>
    <w:rsid w:val="00596774"/>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1950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6EC36-AB1C-45D6-9FCD-DE3F038B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2962</Words>
  <Characters>16886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6</cp:revision>
  <cp:lastPrinted>2025-03-18T12:36:00Z</cp:lastPrinted>
  <dcterms:created xsi:type="dcterms:W3CDTF">2025-07-29T14:49:00Z</dcterms:created>
  <dcterms:modified xsi:type="dcterms:W3CDTF">2025-07-30T09:12:00Z</dcterms:modified>
</cp:coreProperties>
</file>